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6C" w:rsidRDefault="00CA746C">
      <w:pPr>
        <w:tabs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</w:rPr>
      </w:pPr>
    </w:p>
    <w:p w:rsidR="00CA746C" w:rsidRDefault="00CA746C">
      <w:pPr>
        <w:tabs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</w:rPr>
      </w:pPr>
    </w:p>
    <w:p w:rsidR="00B47F62" w:rsidRDefault="007D7474">
      <w:pPr>
        <w:tabs>
          <w:tab w:val="right" w:pos="9072"/>
        </w:tabs>
        <w:spacing w:after="0"/>
        <w:jc w:val="left"/>
        <w:rPr>
          <w:rFonts w:ascii="Arial" w:eastAsia="SimSun" w:hAnsi="Arial" w:cs="Arial"/>
          <w:b/>
          <w:i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 RAN WG1 Meeting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</w:rPr>
        <w:t xml:space="preserve">    R1-17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19489</w:t>
      </w:r>
    </w:p>
    <w:p w:rsidR="00B47F62" w:rsidRDefault="007D747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Reno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 xml:space="preserve">USA,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November 27</w:t>
      </w:r>
      <w:r w:rsidR="0065700C" w:rsidRPr="0065700C">
        <w:rPr>
          <w:rFonts w:ascii="Arial" w:eastAsia="SimSun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 w:rsidR="0065700C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="00A2590A">
        <w:rPr>
          <w:rFonts w:ascii="Arial" w:hAnsi="Arial" w:cs="Arial"/>
          <w:b/>
          <w:bCs/>
          <w:sz w:val="28"/>
          <w:szCs w:val="28"/>
        </w:rPr>
        <w:t xml:space="preserve"> </w:t>
      </w:r>
      <w:r w:rsidR="0065700C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December 1</w:t>
      </w:r>
      <w:r w:rsidR="0065700C" w:rsidRPr="0065700C">
        <w:rPr>
          <w:rFonts w:ascii="Arial" w:eastAsia="SimSun" w:hAnsi="Arial" w:cs="Arial"/>
          <w:b/>
          <w:bCs/>
          <w:sz w:val="28"/>
          <w:szCs w:val="28"/>
          <w:vertAlign w:val="superscript"/>
          <w:lang w:val="en-US" w:eastAsia="zh-CN"/>
        </w:rPr>
        <w:t>st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,</w:t>
      </w:r>
      <w:r w:rsidR="00BA5AEA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8"/>
          <w:szCs w:val="28"/>
          <w:lang w:eastAsia="zh-CN"/>
        </w:rPr>
        <w:t>2017</w:t>
      </w:r>
    </w:p>
    <w:p w:rsidR="00B47F62" w:rsidRDefault="007D7474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Remaining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issues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on</w:t>
      </w:r>
      <w:r w:rsidR="00BA5AEA">
        <w:rPr>
          <w:rFonts w:ascii="Arial" w:eastAsia="MS Mincho" w:hAnsi="Arial" w:cs="Arial"/>
          <w:b/>
          <w:sz w:val="24"/>
          <w:szCs w:val="24"/>
        </w:rPr>
        <w:t xml:space="preserve"> NR-</w:t>
      </w:r>
      <w:r>
        <w:rPr>
          <w:rFonts w:ascii="Arial" w:eastAsia="MS Mincho" w:hAnsi="Arial" w:cs="Arial" w:hint="eastAsia"/>
          <w:b/>
          <w:sz w:val="24"/>
          <w:szCs w:val="24"/>
        </w:rPr>
        <w:t>PDCCH structure</w:t>
      </w:r>
    </w:p>
    <w:p w:rsidR="00B47F62" w:rsidRDefault="007D7474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/>
          <w:b/>
          <w:sz w:val="24"/>
          <w:szCs w:val="24"/>
        </w:rPr>
        <w:t>ZTE</w:t>
      </w:r>
      <w:r w:rsidR="00BA5AEA">
        <w:rPr>
          <w:rFonts w:ascii="Arial" w:eastAsia="SimSun" w:hAnsi="Arial" w:cs="Arial"/>
          <w:b/>
          <w:sz w:val="24"/>
          <w:szCs w:val="24"/>
        </w:rPr>
        <w:t>, Sanechips</w:t>
      </w:r>
    </w:p>
    <w:p w:rsidR="00B47F62" w:rsidRDefault="007D7474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 w:cs="Arial"/>
          <w:b/>
          <w:sz w:val="24"/>
          <w:szCs w:val="24"/>
        </w:rPr>
        <w:t>.3.1.1</w:t>
      </w:r>
    </w:p>
    <w:p w:rsidR="00B47F62" w:rsidRDefault="007D7474">
      <w:pPr>
        <w:tabs>
          <w:tab w:val="left" w:pos="1810"/>
        </w:tabs>
        <w:spacing w:after="0"/>
        <w:ind w:left="2131" w:hanging="213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bookmarkStart w:id="2" w:name="DocumentFor"/>
      <w:bookmarkEnd w:id="2"/>
      <w:r>
        <w:rPr>
          <w:rFonts w:ascii="Arial" w:eastAsia="Batang" w:hAnsi="Arial"/>
          <w:b/>
          <w:sz w:val="24"/>
          <w:szCs w:val="24"/>
        </w:rPr>
        <w:t>Discussion and Decision</w:t>
      </w:r>
    </w:p>
    <w:p w:rsidR="00B47F62" w:rsidRDefault="007D7474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b/>
          <w:szCs w:val="36"/>
          <w:lang w:eastAsia="zh-CN"/>
        </w:rPr>
      </w:pPr>
      <w:bookmarkStart w:id="3" w:name="_Ref449341288"/>
      <w:bookmarkStart w:id="4" w:name="_Toc273549427"/>
      <w:r>
        <w:rPr>
          <w:rFonts w:eastAsia="SimSun" w:cs="Arial" w:hint="eastAsia"/>
          <w:b/>
          <w:szCs w:val="36"/>
          <w:lang w:eastAsia="zh-CN"/>
        </w:rPr>
        <w:t>Introduction</w:t>
      </w:r>
      <w:bookmarkEnd w:id="3"/>
    </w:p>
    <w:bookmarkEnd w:id="4"/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</w:t>
      </w:r>
      <w:r>
        <w:rPr>
          <w:rFonts w:eastAsia="SimSun" w:hint="eastAsia"/>
          <w:lang w:val="en-US" w:eastAsia="zh-CN"/>
        </w:rPr>
        <w:t>RAN1</w:t>
      </w:r>
      <w:r>
        <w:rPr>
          <w:rFonts w:eastAsia="SimSun"/>
          <w:lang w:val="en-US" w:eastAsia="zh-CN"/>
        </w:rPr>
        <w:t>#</w:t>
      </w:r>
      <w:r>
        <w:rPr>
          <w:rFonts w:eastAsia="SimSun" w:hint="eastAsia"/>
          <w:lang w:val="en-US" w:eastAsia="zh-CN"/>
        </w:rPr>
        <w:t xml:space="preserve">90bis </w:t>
      </w:r>
      <w:r>
        <w:rPr>
          <w:rFonts w:eastAsia="SimSun"/>
          <w:lang w:val="en-US" w:eastAsia="zh-CN"/>
        </w:rPr>
        <w:t xml:space="preserve">meetings, the agreements summarized below were reached about the DMRS </w:t>
      </w:r>
      <w:r>
        <w:rPr>
          <w:rFonts w:eastAsia="SimSun" w:hint="eastAsia"/>
          <w:lang w:val="en-US" w:eastAsia="zh-CN"/>
        </w:rPr>
        <w:t xml:space="preserve">pattern, DMRS sequence </w:t>
      </w:r>
      <w:r>
        <w:rPr>
          <w:rFonts w:eastAsia="SimSun"/>
          <w:lang w:val="en-US" w:eastAsia="zh-CN"/>
        </w:rPr>
        <w:t>and DL control channel design [1]</w:t>
      </w:r>
      <w:bookmarkStart w:id="5" w:name="OLE_LINK2"/>
      <w:bookmarkStart w:id="6" w:name="OLE_LINK1"/>
      <w:r>
        <w:rPr>
          <w:rFonts w:eastAsia="SimSun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>We also list the related agreement reached in NR</w:t>
      </w:r>
      <w:r>
        <w:rPr>
          <w:rFonts w:eastAsia="SimSun"/>
          <w:lang w:val="en-US" w:eastAsia="zh-CN"/>
        </w:rPr>
        <w:t>#</w:t>
      </w:r>
      <w:r>
        <w:rPr>
          <w:rFonts w:eastAsia="SimSun" w:hint="eastAsia"/>
          <w:lang w:val="en-US" w:eastAsia="zh-CN"/>
        </w:rPr>
        <w:t>2 [2] and RAN1 #88 [3].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this contribution we </w:t>
      </w:r>
      <w:r>
        <w:rPr>
          <w:rFonts w:eastAsia="SimSun" w:hint="eastAsia"/>
          <w:lang w:val="en-US" w:eastAsia="zh-CN"/>
        </w:rPr>
        <w:t>present concerns of the DMRS sequence initialization when multiple CORESETs are configured and give our viewpoint of DMRS initialization for DMRS of RMSI CORESET and other CORESETs</w:t>
      </w:r>
      <w:r>
        <w:rPr>
          <w:rFonts w:eastAsia="SimSun"/>
          <w:lang w:val="en-US" w:eastAsia="zh-CN"/>
        </w:rPr>
        <w:t>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second part of the contribution we investigate the </w:t>
      </w:r>
      <w:r>
        <w:rPr>
          <w:rFonts w:eastAsia="SimSun" w:hint="eastAsia"/>
          <w:lang w:val="en-US" w:eastAsia="zh-CN"/>
        </w:rPr>
        <w:t>necessity of cyclic shift for interleaved REG bundle</w:t>
      </w:r>
      <w:r>
        <w:rPr>
          <w:rFonts w:eastAsia="SimSun"/>
          <w:lang w:val="en-US" w:eastAsia="zh-CN"/>
        </w:rPr>
        <w:t xml:space="preserve"> within a CORESET. </w:t>
      </w:r>
    </w:p>
    <w:tbl>
      <w:tblPr>
        <w:tblStyle w:val="TableGrid"/>
        <w:tblW w:w="9571" w:type="dxa"/>
        <w:tblLayout w:type="fixed"/>
        <w:tblLook w:val="04A0"/>
      </w:tblPr>
      <w:tblGrid>
        <w:gridCol w:w="9571"/>
      </w:tblGrid>
      <w:tr w:rsidR="00B47F62">
        <w:tc>
          <w:tcPr>
            <w:tcW w:w="9571" w:type="dxa"/>
          </w:tcPr>
          <w:p w:rsidR="00B47F62" w:rsidRDefault="007D7474">
            <w:pPr>
              <w:rPr>
                <w:rFonts w:eastAsia="SimSun"/>
                <w:b/>
                <w:u w:val="single"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 xml:space="preserve">Agreements from </w:t>
            </w:r>
            <w:r w:rsidR="00D35610">
              <w:rPr>
                <w:rFonts w:eastAsia="SimSun"/>
                <w:b/>
                <w:lang w:val="en-US" w:eastAsia="zh-CN"/>
              </w:rPr>
              <w:t>#</w:t>
            </w:r>
            <w:r>
              <w:rPr>
                <w:rFonts w:eastAsia="SimSun" w:hint="eastAsia"/>
                <w:b/>
                <w:lang w:val="en-US" w:eastAsia="zh-CN"/>
              </w:rPr>
              <w:t>90bis</w:t>
            </w:r>
          </w:p>
          <w:p w:rsidR="00B47F62" w:rsidRPr="00D35610" w:rsidRDefault="007D7474">
            <w:r w:rsidRPr="00D35610">
              <w:t>Agreements:</w:t>
            </w:r>
          </w:p>
          <w:p w:rsidR="00B47F62" w:rsidRPr="00D35610" w:rsidRDefault="007D7474">
            <w:pPr>
              <w:numPr>
                <w:ilvl w:val="0"/>
                <w:numId w:val="7"/>
              </w:numPr>
            </w:pPr>
            <w:r w:rsidRPr="00D35610">
              <w:t>Support for a UE, configurable ID for PDCCH DMRS at least for the initialization of DMRS sequence/scrambling.</w:t>
            </w:r>
          </w:p>
          <w:p w:rsidR="00B47F62" w:rsidRPr="00D35610" w:rsidRDefault="007D7474">
            <w:pPr>
              <w:numPr>
                <w:ilvl w:val="1"/>
                <w:numId w:val="7"/>
              </w:numPr>
            </w:pPr>
            <w:r w:rsidRPr="00D35610">
              <w:t>FFS: whether this is used also for other purpose.</w:t>
            </w:r>
          </w:p>
          <w:p w:rsidR="00B47F62" w:rsidRPr="00D35610" w:rsidRDefault="007D7474">
            <w:pPr>
              <w:numPr>
                <w:ilvl w:val="1"/>
                <w:numId w:val="7"/>
              </w:numPr>
            </w:pPr>
            <w:r w:rsidRPr="00D35610">
              <w:t>FFS details including the applicability of configurable ID</w:t>
            </w:r>
          </w:p>
          <w:p w:rsidR="00B47F62" w:rsidRPr="00D35610" w:rsidRDefault="007D7474">
            <w:r w:rsidRPr="00D35610">
              <w:t>Agreements:</w:t>
            </w:r>
          </w:p>
          <w:p w:rsidR="00B47F62" w:rsidRDefault="007D7474">
            <w:pPr>
              <w:numPr>
                <w:ilvl w:val="0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NR support the following interleaver</w:t>
            </w:r>
          </w:p>
          <w:p w:rsidR="00B47F62" w:rsidRDefault="007D7474">
            <w:pPr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The number of rows A configured from {2, 3, and 6}, and the number of columns (P/A), where P is the number of interleaving unit for the given CORESET, and write in the row and read in the column</w:t>
            </w:r>
          </w:p>
          <w:p w:rsidR="00B47F62" w:rsidRDefault="007D7474">
            <w:pPr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No any further permutation is introduced</w:t>
            </w:r>
          </w:p>
          <w:p w:rsidR="00B47F62" w:rsidRDefault="007D7474">
            <w:pPr>
              <w:numPr>
                <w:ilvl w:val="1"/>
                <w:numId w:val="8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lang w:val="en-US"/>
              </w:rPr>
              <w:t>Cyclic shift of the interleaving unit is applied based on the configurable ID which is independent parameter from the configurable ID for DMRS</w:t>
            </w:r>
          </w:p>
        </w:tc>
      </w:tr>
      <w:bookmarkEnd w:id="5"/>
      <w:bookmarkEnd w:id="6"/>
      <w:tr w:rsidR="00B47F62">
        <w:tc>
          <w:tcPr>
            <w:tcW w:w="9571" w:type="dxa"/>
          </w:tcPr>
          <w:p w:rsidR="00B47F62" w:rsidRPr="00D35610" w:rsidRDefault="007D7474">
            <w:pPr>
              <w:rPr>
                <w:rFonts w:eastAsia="SimSun"/>
                <w:b/>
                <w:u w:val="single"/>
                <w:lang w:val="en-US" w:eastAsia="zh-CN"/>
              </w:rPr>
            </w:pPr>
            <w:r w:rsidRPr="00D35610">
              <w:rPr>
                <w:rFonts w:eastAsia="SimSun"/>
                <w:b/>
                <w:lang w:val="en-US" w:eastAsia="zh-CN"/>
              </w:rPr>
              <w:t xml:space="preserve">Agreements from </w:t>
            </w:r>
            <w:r w:rsidRPr="00D35610">
              <w:rPr>
                <w:rFonts w:eastAsia="SimSun" w:hint="eastAsia"/>
                <w:b/>
                <w:lang w:val="en-US" w:eastAsia="zh-CN"/>
              </w:rPr>
              <w:t>NR</w:t>
            </w:r>
            <w:r w:rsidRPr="00D35610">
              <w:rPr>
                <w:rFonts w:eastAsia="SimSun"/>
                <w:b/>
                <w:lang w:val="en-US" w:eastAsia="zh-CN"/>
              </w:rPr>
              <w:t>#</w:t>
            </w:r>
            <w:r w:rsidRPr="00D35610">
              <w:rPr>
                <w:rFonts w:eastAsia="SimSun" w:hint="eastAsia"/>
                <w:b/>
                <w:lang w:val="en-US" w:eastAsia="zh-CN"/>
              </w:rPr>
              <w:t>2</w:t>
            </w:r>
          </w:p>
          <w:p w:rsidR="00B47F62" w:rsidRPr="00D35610" w:rsidRDefault="007D7474">
            <w:pPr>
              <w:rPr>
                <w:rFonts w:eastAsia="MS Mincho"/>
                <w:lang w:val="en-US" w:eastAsia="ja-JP"/>
              </w:rPr>
            </w:pPr>
            <w:r w:rsidRPr="00D35610">
              <w:rPr>
                <w:rFonts w:eastAsia="MS Mincho" w:hint="eastAsia"/>
                <w:b/>
                <w:u w:val="single"/>
                <w:lang w:eastAsia="ja-JP"/>
              </w:rPr>
              <w:t>Agreement:</w:t>
            </w:r>
          </w:p>
          <w:p w:rsidR="00B47F62" w:rsidRPr="00D35610" w:rsidRDefault="007D7474">
            <w:pPr>
              <w:numPr>
                <w:ilvl w:val="0"/>
                <w:numId w:val="9"/>
              </w:numPr>
              <w:rPr>
                <w:rFonts w:eastAsia="MS Mincho"/>
                <w:lang w:val="en-US" w:eastAsia="ja-JP"/>
              </w:rPr>
            </w:pPr>
            <w:r w:rsidRPr="00D35610">
              <w:rPr>
                <w:rFonts w:eastAsia="MS Mincho" w:hint="eastAsia"/>
                <w:lang w:val="en-US" w:eastAsia="ja-JP"/>
              </w:rPr>
              <w:t>For FDD, s</w:t>
            </w:r>
            <w:r w:rsidRPr="00D35610">
              <w:rPr>
                <w:rFonts w:eastAsia="MS Mincho"/>
                <w:lang w:val="en-US" w:eastAsia="ja-JP"/>
              </w:rPr>
              <w:t xml:space="preserve">eparate sets of bandwidth part </w:t>
            </w:r>
            <w:r w:rsidRPr="00D35610">
              <w:rPr>
                <w:rFonts w:eastAsia="MS Mincho" w:hint="eastAsia"/>
                <w:lang w:val="en-US" w:eastAsia="ja-JP"/>
              </w:rPr>
              <w:t xml:space="preserve">(BWP) </w:t>
            </w:r>
            <w:r w:rsidRPr="00D35610">
              <w:rPr>
                <w:rFonts w:eastAsia="MS Mincho"/>
                <w:lang w:val="en-US" w:eastAsia="ja-JP"/>
              </w:rPr>
              <w:t>configurations for DL &amp; UL per component carrier</w:t>
            </w:r>
          </w:p>
          <w:p w:rsidR="00B47F62" w:rsidRPr="00D35610" w:rsidRDefault="007D7474">
            <w:pPr>
              <w:numPr>
                <w:ilvl w:val="1"/>
                <w:numId w:val="9"/>
              </w:numPr>
              <w:rPr>
                <w:rFonts w:eastAsia="MS Mincho"/>
                <w:lang w:val="en-US" w:eastAsia="ja-JP"/>
              </w:rPr>
            </w:pPr>
            <w:r w:rsidRPr="00D35610">
              <w:rPr>
                <w:rFonts w:eastAsia="MS Mincho"/>
                <w:lang w:val="en-US" w:eastAsia="ja-JP"/>
              </w:rPr>
              <w:t xml:space="preserve">The numerology of DL BWP configuration is applied to at least PDCCH, PDSCH &amp; </w:t>
            </w:r>
            <w:r w:rsidRPr="00D35610">
              <w:rPr>
                <w:rFonts w:eastAsia="MS Mincho"/>
                <w:lang w:val="en-US" w:eastAsia="ja-JP"/>
              </w:rPr>
              <w:lastRenderedPageBreak/>
              <w:t>corresponding DMRS</w:t>
            </w:r>
          </w:p>
          <w:p w:rsidR="00B47F62" w:rsidRPr="00D35610" w:rsidRDefault="007D7474">
            <w:pPr>
              <w:numPr>
                <w:ilvl w:val="0"/>
                <w:numId w:val="9"/>
              </w:numPr>
              <w:rPr>
                <w:rFonts w:eastAsia="MS Mincho"/>
                <w:lang w:val="en-US" w:eastAsia="ja-JP"/>
              </w:rPr>
            </w:pPr>
            <w:r w:rsidRPr="00D35610">
              <w:rPr>
                <w:rFonts w:eastAsia="MS Mincho" w:hint="eastAsia"/>
                <w:lang w:val="en-US" w:eastAsia="ja-JP"/>
              </w:rPr>
              <w:t>For TDD, s</w:t>
            </w:r>
            <w:r w:rsidRPr="00D35610">
              <w:rPr>
                <w:rFonts w:eastAsia="MS Mincho"/>
                <w:lang w:val="en-US" w:eastAsia="ja-JP"/>
              </w:rPr>
              <w:t xml:space="preserve">eparate sets of </w:t>
            </w:r>
            <w:r w:rsidRPr="00D35610">
              <w:rPr>
                <w:rFonts w:eastAsia="MS Mincho" w:hint="eastAsia"/>
                <w:lang w:val="en-US" w:eastAsia="ja-JP"/>
              </w:rPr>
              <w:t>BWP</w:t>
            </w:r>
            <w:r w:rsidRPr="00D35610">
              <w:rPr>
                <w:rFonts w:eastAsia="MS Mincho"/>
                <w:lang w:val="en-US" w:eastAsia="ja-JP"/>
              </w:rPr>
              <w:t xml:space="preserve"> configurations for DL &amp; UL per component carrier</w:t>
            </w:r>
          </w:p>
          <w:p w:rsidR="00B47F62" w:rsidRPr="00D35610" w:rsidRDefault="007D7474">
            <w:pPr>
              <w:numPr>
                <w:ilvl w:val="1"/>
                <w:numId w:val="9"/>
              </w:numPr>
              <w:rPr>
                <w:rFonts w:eastAsia="MS Mincho"/>
                <w:lang w:val="en-US" w:eastAsia="ja-JP"/>
              </w:rPr>
            </w:pPr>
            <w:r w:rsidRPr="00D35610">
              <w:rPr>
                <w:rFonts w:eastAsia="MS Mincho"/>
                <w:lang w:val="en-US" w:eastAsia="ja-JP"/>
              </w:rPr>
              <w:t>The numerology of DL BWP configuration is applied to at least PDCCH, PDSCH &amp; corresponding DMRS</w:t>
            </w:r>
          </w:p>
          <w:p w:rsidR="00B47F62" w:rsidRDefault="00B47F62">
            <w:pPr>
              <w:rPr>
                <w:rFonts w:eastAsia="SimSun"/>
                <w:lang w:eastAsia="zh-CN"/>
              </w:rPr>
            </w:pPr>
          </w:p>
        </w:tc>
      </w:tr>
      <w:tr w:rsidR="00B47F62">
        <w:tc>
          <w:tcPr>
            <w:tcW w:w="9571" w:type="dxa"/>
          </w:tcPr>
          <w:p w:rsidR="00B47F62" w:rsidRPr="00D35610" w:rsidRDefault="007D7474">
            <w:pPr>
              <w:rPr>
                <w:rFonts w:eastAsia="SimSun"/>
                <w:b/>
                <w:lang w:val="en-US" w:eastAsia="zh-CN"/>
              </w:rPr>
            </w:pPr>
            <w:r w:rsidRPr="00D35610">
              <w:rPr>
                <w:rFonts w:eastAsia="SimSun"/>
                <w:b/>
                <w:lang w:val="en-US" w:eastAsia="zh-CN"/>
              </w:rPr>
              <w:lastRenderedPageBreak/>
              <w:t xml:space="preserve">Agreements from </w:t>
            </w:r>
            <w:r w:rsidR="00D35610">
              <w:rPr>
                <w:rFonts w:eastAsia="SimSun"/>
                <w:b/>
                <w:lang w:val="en-US" w:eastAsia="zh-CN"/>
              </w:rPr>
              <w:t>#</w:t>
            </w:r>
            <w:r w:rsidRPr="00D35610">
              <w:rPr>
                <w:rFonts w:eastAsia="SimSun"/>
                <w:b/>
                <w:lang w:val="en-US" w:eastAsia="zh-CN"/>
              </w:rPr>
              <w:t xml:space="preserve">88 </w:t>
            </w:r>
          </w:p>
          <w:p w:rsidR="00B47F62" w:rsidRPr="00D35610" w:rsidRDefault="007D7474">
            <w:pPr>
              <w:rPr>
                <w:rFonts w:eastAsia="MS Mincho"/>
                <w:b/>
                <w:u w:val="single"/>
                <w:lang w:eastAsia="ja-JP"/>
              </w:rPr>
            </w:pPr>
            <w:r w:rsidRPr="00D35610">
              <w:rPr>
                <w:rFonts w:eastAsia="MS Mincho"/>
                <w:b/>
                <w:u w:val="single"/>
                <w:lang w:eastAsia="ja-JP"/>
              </w:rPr>
              <w:t>Agreements:</w:t>
            </w:r>
          </w:p>
          <w:p w:rsidR="00B47F62" w:rsidRDefault="007D7474">
            <w:pPr>
              <w:pStyle w:val="Style1"/>
              <w:numPr>
                <w:ilvl w:val="0"/>
                <w:numId w:val="10"/>
              </w:numPr>
              <w:spacing w:after="200"/>
              <w:ind w:leftChars="0"/>
              <w:contextualSpacing/>
            </w:pPr>
            <w:r w:rsidRPr="00D35610">
              <w:t>Multiple control resource</w:t>
            </w:r>
            <w:r>
              <w:t xml:space="preserve"> sets can be overlapped in frequency and time for a UE.</w:t>
            </w:r>
          </w:p>
          <w:p w:rsidR="00B47F62" w:rsidRDefault="007D7474">
            <w:pPr>
              <w:pStyle w:val="Style1"/>
              <w:numPr>
                <w:ilvl w:val="0"/>
                <w:numId w:val="10"/>
              </w:numPr>
              <w:spacing w:after="200"/>
              <w:ind w:leftChars="0"/>
              <w:contextualSpacing/>
            </w:pPr>
            <w:r>
              <w:t>A search space in NR is associated with a single control resource set</w:t>
            </w:r>
          </w:p>
          <w:p w:rsidR="00B47F62" w:rsidRDefault="007D7474">
            <w:pPr>
              <w:pStyle w:val="Style1"/>
              <w:numPr>
                <w:ilvl w:val="0"/>
                <w:numId w:val="11"/>
              </w:numPr>
              <w:spacing w:after="200"/>
              <w:ind w:leftChars="0"/>
              <w:contextualSpacing/>
            </w:pPr>
            <w:r>
              <w:t>The search spaces in different control resources sets are defined independently.</w:t>
            </w:r>
          </w:p>
          <w:p w:rsidR="00B47F62" w:rsidRPr="00D35610" w:rsidRDefault="007D7474" w:rsidP="00D35610">
            <w:pPr>
              <w:pStyle w:val="Style1"/>
              <w:numPr>
                <w:ilvl w:val="0"/>
                <w:numId w:val="10"/>
              </w:numPr>
              <w:spacing w:after="200"/>
              <w:ind w:leftChars="0"/>
              <w:contextualSpacing/>
            </w:pPr>
            <w:r>
              <w:t>The max number of BD candidates for a UE is defined independently of the number of control resource sets and the number of search spaces.</w:t>
            </w:r>
          </w:p>
        </w:tc>
      </w:tr>
    </w:tbl>
    <w:p w:rsidR="00B47F62" w:rsidRDefault="00B47F62">
      <w:pPr>
        <w:rPr>
          <w:rFonts w:eastAsia="SimSun"/>
          <w:lang w:eastAsia="zh-CN"/>
        </w:rPr>
      </w:pPr>
    </w:p>
    <w:p w:rsidR="00B47F62" w:rsidRDefault="007D7474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szCs w:val="36"/>
          <w:lang w:val="en-US" w:eastAsia="zh-CN"/>
        </w:rPr>
      </w:pPr>
      <w:r>
        <w:rPr>
          <w:rFonts w:eastAsia="SimSun" w:cs="Arial" w:hint="eastAsia"/>
          <w:szCs w:val="36"/>
          <w:lang w:val="en-US" w:eastAsia="zh-CN"/>
        </w:rPr>
        <w:t>DMRS sequence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It</w:t>
      </w:r>
      <w:r w:rsidR="00D35610">
        <w:rPr>
          <w:rFonts w:eastAsia="SimSun"/>
          <w:lang w:val="en-US" w:eastAsia="zh-CN"/>
        </w:rPr>
        <w:t xml:space="preserve"> is</w:t>
      </w:r>
      <w:r>
        <w:rPr>
          <w:rFonts w:eastAsia="SimSun" w:hint="eastAsia"/>
          <w:lang w:val="en-US" w:eastAsia="zh-CN"/>
        </w:rPr>
        <w:t xml:space="preserve"> agreed that </w:t>
      </w:r>
      <w:r w:rsidR="00D35610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G</w:t>
      </w:r>
      <w:r w:rsidR="00D35610">
        <w:rPr>
          <w:rFonts w:eastAsia="SimSun" w:hint="eastAsia"/>
          <w:lang w:val="en-US" w:eastAsia="zh-CN"/>
        </w:rPr>
        <w:t xml:space="preserve">old sequence </w:t>
      </w:r>
      <w:r w:rsidR="00D35610">
        <w:rPr>
          <w:rFonts w:eastAsia="SimSun"/>
          <w:lang w:val="en-US" w:eastAsia="zh-CN"/>
        </w:rPr>
        <w:t>from</w:t>
      </w:r>
      <w:r w:rsidR="00D35610">
        <w:rPr>
          <w:rFonts w:eastAsia="SimSun" w:hint="eastAsia"/>
          <w:lang w:val="en-US" w:eastAsia="zh-CN"/>
        </w:rPr>
        <w:t xml:space="preserve"> LTE </w:t>
      </w:r>
      <w:r w:rsidR="00D35610">
        <w:rPr>
          <w:rFonts w:eastAsia="SimSun"/>
          <w:lang w:val="en-US" w:eastAsia="zh-CN"/>
        </w:rPr>
        <w:t>is</w:t>
      </w:r>
      <w:r w:rsidR="00D35610">
        <w:rPr>
          <w:rFonts w:eastAsia="SimSun" w:hint="eastAsia"/>
          <w:lang w:val="en-US" w:eastAsia="zh-CN"/>
        </w:rPr>
        <w:t xml:space="preserve"> adopted </w:t>
      </w:r>
      <w:r w:rsidR="00D35610">
        <w:rPr>
          <w:rFonts w:eastAsia="SimSun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NR PDCCH DMRS. The sequence initialization method has not been discussed </w:t>
      </w:r>
      <w:r w:rsidR="0065700C">
        <w:rPr>
          <w:rFonts w:eastAsia="SimSun"/>
          <w:lang w:val="en-US" w:eastAsia="zh-CN"/>
        </w:rPr>
        <w:t>yet. In</w:t>
      </w:r>
      <w:r>
        <w:rPr>
          <w:rFonts w:eastAsia="SimSun" w:hint="eastAsia"/>
          <w:lang w:val="en-US" w:eastAsia="zh-CN"/>
        </w:rPr>
        <w:t xml:space="preserve"> NR, BWPs with different numerology can be supported within one component carri</w:t>
      </w:r>
      <w:r w:rsidR="00D35610">
        <w:rPr>
          <w:rFonts w:eastAsia="SimSun" w:hint="eastAsia"/>
          <w:lang w:val="en-US" w:eastAsia="zh-CN"/>
        </w:rPr>
        <w:t>er and multiple CORESETs can overlap</w:t>
      </w:r>
      <w:r>
        <w:rPr>
          <w:rFonts w:eastAsia="SimSun" w:hint="eastAsia"/>
          <w:lang w:val="en-US" w:eastAsia="zh-CN"/>
        </w:rPr>
        <w:t xml:space="preserve"> in frequency and time for a UE</w:t>
      </w:r>
      <w:r w:rsidR="00D35610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Figure 1 shows the situation of multiple BWP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with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CORESET in each. </w:t>
      </w:r>
    </w:p>
    <w:p w:rsidR="00B47F62" w:rsidRDefault="007D7474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2745766" cy="3580372"/>
            <wp:effectExtent l="1905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8841" cy="358438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Default="007D7474">
      <w:pPr>
        <w:jc w:val="center"/>
        <w:rPr>
          <w:rStyle w:val="CommentReference"/>
        </w:rPr>
      </w:pPr>
      <w:r w:rsidRPr="00D35610">
        <w:rPr>
          <w:rFonts w:eastAsia="SimSun" w:hint="eastAsia"/>
          <w:b/>
          <w:lang w:val="en-US" w:eastAsia="zh-CN"/>
        </w:rPr>
        <w:t>Figure 1</w:t>
      </w:r>
      <w:r>
        <w:rPr>
          <w:rFonts w:eastAsia="SimSun"/>
          <w:lang w:val="en-US" w:eastAsia="zh-CN"/>
        </w:rPr>
        <w:t xml:space="preserve"> -</w:t>
      </w:r>
      <w:r>
        <w:rPr>
          <w:rFonts w:eastAsia="SimSun" w:hint="eastAsia"/>
          <w:lang w:val="en-US" w:eastAsia="zh-CN"/>
        </w:rPr>
        <w:t xml:space="preserve"> CORESET within each BWP </w:t>
      </w:r>
    </w:p>
    <w:p w:rsidR="00B47F62" w:rsidRDefault="007D7474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For simplicity we assume </w:t>
      </w:r>
      <w:r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 CORESET is configured in each BWP and</w:t>
      </w:r>
      <w:r w:rsidR="0065700C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each</w:t>
      </w:r>
      <w:r w:rsidR="0065700C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has the same bandwidth as its BWP. We also assume that all CORESETs in Figure 1 are higher layer configured.</w:t>
      </w:r>
    </w:p>
    <w:p w:rsidR="00B47F62" w:rsidRDefault="007D7474">
      <w:pPr>
        <w:rPr>
          <w:rStyle w:val="CommentReference"/>
        </w:rPr>
      </w:pPr>
      <w:r>
        <w:rPr>
          <w:rFonts w:eastAsia="SimSun" w:hint="eastAsia"/>
          <w:lang w:val="en-US" w:eastAsia="zh-CN"/>
        </w:rPr>
        <w:t xml:space="preserve">We see that CORESET 3 overlaps with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CORESET</w:t>
      </w:r>
      <w:r w:rsidR="00D3561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1 and CORESET 2</w:t>
      </w:r>
      <w:r>
        <w:rPr>
          <w:rFonts w:eastAsia="SimSun"/>
          <w:lang w:val="en-US" w:eastAsia="zh-CN"/>
        </w:rPr>
        <w:t>.T</w:t>
      </w:r>
      <w:r>
        <w:rPr>
          <w:rFonts w:eastAsia="SimSun" w:hint="eastAsia"/>
          <w:lang w:val="en-US" w:eastAsia="zh-CN"/>
        </w:rPr>
        <w:t>hese CORESETs may be configured to different UE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or </w:t>
      </w:r>
      <w:r w:rsidR="00D35610">
        <w:rPr>
          <w:rFonts w:eastAsia="SimSun"/>
          <w:lang w:val="en-US" w:eastAsia="zh-CN"/>
        </w:rPr>
        <w:t xml:space="preserve">to the </w:t>
      </w:r>
      <w:r>
        <w:rPr>
          <w:rFonts w:eastAsia="SimSun" w:hint="eastAsia"/>
          <w:lang w:val="en-US" w:eastAsia="zh-CN"/>
        </w:rPr>
        <w:t xml:space="preserve">same UE and work simultaneously. 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These CORESETs can be configured with DM</w:t>
      </w:r>
      <w:r w:rsidR="00D35610">
        <w:rPr>
          <w:rFonts w:eastAsia="SimSun" w:hint="eastAsia"/>
          <w:lang w:val="en-US" w:eastAsia="zh-CN"/>
        </w:rPr>
        <w:t>RS in PDCCH or CORESET depend</w:t>
      </w:r>
      <w:r w:rsidR="00D35610">
        <w:rPr>
          <w:rFonts w:eastAsia="SimSun"/>
          <w:lang w:val="en-US" w:eastAsia="zh-CN"/>
        </w:rPr>
        <w:t>ent</w:t>
      </w:r>
      <w:r>
        <w:rPr>
          <w:rFonts w:eastAsia="SimSun" w:hint="eastAsia"/>
          <w:lang w:val="en-US" w:eastAsia="zh-CN"/>
        </w:rPr>
        <w:t xml:space="preserve"> on higher layer parameter of CORESET-wideband-bundle.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multiple CORESETs in different BWPs are configured with DMRS only within PDCCH, DMRS generated in BWP manner will work even if </w:t>
      </w:r>
      <w:r w:rsidR="00D35610">
        <w:rPr>
          <w:rFonts w:eastAsia="SimSun" w:hint="eastAsia"/>
          <w:lang w:val="en-US" w:eastAsia="zh-CN"/>
        </w:rPr>
        <w:t xml:space="preserve">the CORESETs overlap as </w:t>
      </w:r>
      <w:r>
        <w:rPr>
          <w:rFonts w:eastAsia="SimSun" w:hint="eastAsia"/>
          <w:lang w:val="en-US" w:eastAsia="zh-CN"/>
        </w:rPr>
        <w:t>shown in the left-hand drawing of Figure 2.</w:t>
      </w:r>
    </w:p>
    <w:p w:rsidR="00B47F62" w:rsidRDefault="007D7474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2536190" cy="2486660"/>
            <wp:effectExtent l="0" t="0" r="16510" b="889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2486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114300" distR="114300">
            <wp:extent cx="2292985" cy="2483485"/>
            <wp:effectExtent l="0" t="0" r="12065" b="1206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2483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Default="007D7474">
      <w:pPr>
        <w:jc w:val="center"/>
        <w:rPr>
          <w:rFonts w:eastAsia="SimSun"/>
          <w:lang w:val="en-US" w:eastAsia="zh-CN"/>
        </w:rPr>
      </w:pPr>
      <w:r w:rsidRPr="00D35610">
        <w:rPr>
          <w:rFonts w:eastAsia="SimSun" w:hint="eastAsia"/>
          <w:b/>
          <w:lang w:val="en-US" w:eastAsia="zh-CN"/>
        </w:rPr>
        <w:t>Figure 2</w:t>
      </w:r>
      <w:r>
        <w:rPr>
          <w:rFonts w:eastAsia="SimSun" w:hint="eastAsia"/>
          <w:lang w:val="en-US" w:eastAsia="zh-CN"/>
        </w:rPr>
        <w:t xml:space="preserve"> - Two overlapped CORESETs with DMRS within PDCCH</w:t>
      </w:r>
    </w:p>
    <w:p w:rsidR="00B47F62" w:rsidRDefault="007D7474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left</w:t>
      </w:r>
      <w:r>
        <w:rPr>
          <w:lang w:val="en-US" w:eastAsia="zh-CN"/>
        </w:rPr>
        <w:t>-hand</w:t>
      </w:r>
      <w:r>
        <w:rPr>
          <w:rFonts w:hint="eastAsia"/>
          <w:lang w:val="en-US" w:eastAsia="zh-CN"/>
        </w:rPr>
        <w:t xml:space="preserve"> drawing</w:t>
      </w:r>
      <w:r>
        <w:rPr>
          <w:rFonts w:eastAsia="SimSun" w:hint="eastAsia"/>
          <w:lang w:val="en-US" w:eastAsia="zh-CN"/>
        </w:rPr>
        <w:t xml:space="preserve"> of Figure 2 depicts that </w:t>
      </w:r>
      <w:r w:rsidR="00D35610">
        <w:rPr>
          <w:rFonts w:eastAsia="SimSun"/>
          <w:lang w:val="en-US" w:eastAsia="zh-CN"/>
        </w:rPr>
        <w:t xml:space="preserve">the </w:t>
      </w:r>
      <w:r w:rsidR="00D35610">
        <w:rPr>
          <w:rFonts w:eastAsia="SimSun" w:hint="eastAsia"/>
          <w:lang w:val="en-US" w:eastAsia="zh-CN"/>
        </w:rPr>
        <w:t>CORESET</w:t>
      </w:r>
      <w:r w:rsidR="00D3561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of UE 1 overlaps with </w:t>
      </w:r>
      <w:r w:rsidR="00D35610"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CORESET of UE 2, the bundles of certain CCE</w:t>
      </w:r>
      <w:r w:rsidR="00D35610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multiplex in </w:t>
      </w:r>
      <w:r w:rsidR="00D35610">
        <w:rPr>
          <w:rFonts w:eastAsia="SimSun"/>
          <w:lang w:val="en-US" w:eastAsia="zh-CN"/>
        </w:rPr>
        <w:t xml:space="preserve">the </w:t>
      </w:r>
      <w:r w:rsidR="00D35610">
        <w:rPr>
          <w:rFonts w:eastAsia="SimSun" w:hint="eastAsia"/>
          <w:lang w:val="en-US" w:eastAsia="zh-CN"/>
        </w:rPr>
        <w:t>overlapp</w:t>
      </w:r>
      <w:r w:rsidR="00D35610">
        <w:rPr>
          <w:rFonts w:eastAsia="SimSun"/>
          <w:lang w:val="en-US" w:eastAsia="zh-CN"/>
        </w:rPr>
        <w:t>ing</w:t>
      </w:r>
      <w:r>
        <w:rPr>
          <w:rFonts w:eastAsia="SimSun" w:hint="eastAsia"/>
          <w:lang w:val="en-US" w:eastAsia="zh-CN"/>
        </w:rPr>
        <w:t xml:space="preserve"> frequency region. Bundles of certain CCE</w:t>
      </w:r>
      <w:r w:rsidR="00D35610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wi</w:t>
      </w:r>
      <w:r w:rsidR="00001BE9">
        <w:rPr>
          <w:rFonts w:eastAsia="SimSun" w:hint="eastAsia"/>
          <w:lang w:val="en-US" w:eastAsia="zh-CN"/>
        </w:rPr>
        <w:t>ll carry the corresponding DMRS</w:t>
      </w:r>
      <w:r w:rsidR="00001BE9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 w:rsidR="00001BE9"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UE can decode the DCI correctly based on the channel estimation in bundle granularity.</w:t>
      </w:r>
    </w:p>
    <w:p w:rsidR="00B47F62" w:rsidRDefault="007D7474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On the other hand, if one of the overlapped CORESETs is configured with DMRS in CORESET</w:t>
      </w:r>
      <w:r w:rsidR="00001BE9">
        <w:rPr>
          <w:rFonts w:eastAsia="SimSun" w:hint="eastAsia"/>
          <w:lang w:val="en-US" w:eastAsia="zh-CN"/>
        </w:rPr>
        <w:t xml:space="preserve">, the DMRS of the two CORESETs </w:t>
      </w:r>
      <w:r>
        <w:rPr>
          <w:rFonts w:eastAsia="SimSun" w:hint="eastAsia"/>
          <w:lang w:val="en-US" w:eastAsia="zh-CN"/>
        </w:rPr>
        <w:t>w</w:t>
      </w:r>
      <w:r w:rsidR="00001BE9">
        <w:rPr>
          <w:rFonts w:eastAsia="SimSun" w:hint="eastAsia"/>
          <w:lang w:val="en-US" w:eastAsia="zh-CN"/>
        </w:rPr>
        <w:t>ill collide wit</w:t>
      </w:r>
      <w:r w:rsidR="00001BE9">
        <w:rPr>
          <w:rFonts w:eastAsia="SimSun"/>
          <w:lang w:val="en-US" w:eastAsia="zh-CN"/>
        </w:rPr>
        <w:t>h each</w:t>
      </w:r>
      <w:r>
        <w:rPr>
          <w:rFonts w:eastAsia="SimSun" w:hint="eastAsia"/>
          <w:lang w:val="en-US" w:eastAsia="zh-CN"/>
        </w:rPr>
        <w:t xml:space="preserve"> other. As can be seen from the right-hand drawing of Figure 2, DMRS in CORESET 2 demands that DMRS will occupy every REG within it,</w:t>
      </w:r>
      <w:r w:rsidR="00C03C35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but CORESET 1 will require DMRS sequence based on its own BWP, so there will be</w:t>
      </w:r>
      <w:bookmarkStart w:id="7" w:name="_GoBack"/>
      <w:bookmarkEnd w:id="7"/>
      <w:r>
        <w:rPr>
          <w:rFonts w:eastAsia="SimSun" w:hint="eastAsia"/>
          <w:lang w:val="en-US" w:eastAsia="zh-CN"/>
        </w:rPr>
        <w:t xml:space="preserve"> a risk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different DMRS sequence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will </w:t>
      </w:r>
      <w:r>
        <w:rPr>
          <w:rFonts w:eastAsia="SimSun"/>
          <w:lang w:val="en-US" w:eastAsia="zh-CN"/>
        </w:rPr>
        <w:t xml:space="preserve">be </w:t>
      </w:r>
      <w:r>
        <w:rPr>
          <w:rFonts w:eastAsia="SimSun" w:hint="eastAsia"/>
          <w:lang w:val="en-US" w:eastAsia="zh-CN"/>
        </w:rPr>
        <w:t>define</w:t>
      </w:r>
      <w:r w:rsidR="00001BE9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on</w:t>
      </w:r>
      <w:r>
        <w:rPr>
          <w:rFonts w:eastAsia="SimSun" w:hint="eastAsia"/>
          <w:lang w:val="en-US" w:eastAsia="zh-CN"/>
        </w:rPr>
        <w:t xml:space="preserve"> the same DMRS RE if the DMRS sequence is initialized per</w:t>
      </w:r>
      <w:r>
        <w:rPr>
          <w:rFonts w:eastAsia="SimSun"/>
          <w:lang w:val="en-US" w:eastAsia="zh-CN"/>
        </w:rPr>
        <w:t xml:space="preserve"> CORESET</w:t>
      </w:r>
      <w:r>
        <w:rPr>
          <w:rFonts w:eastAsia="SimSun" w:hint="eastAsia"/>
          <w:lang w:val="en-US" w:eastAsia="zh-CN"/>
        </w:rPr>
        <w:t xml:space="preserve"> or BWP.  </w:t>
      </w:r>
    </w:p>
    <w:p w:rsidR="00B47F62" w:rsidRPr="00190264" w:rsidRDefault="007D7474">
      <w:pPr>
        <w:jc w:val="left"/>
        <w:rPr>
          <w:rFonts w:eastAsia="SimSun"/>
          <w:i/>
          <w:lang w:val="en-US" w:eastAsia="zh-CN"/>
        </w:rPr>
      </w:pPr>
      <w:r w:rsidRPr="00190264">
        <w:rPr>
          <w:rFonts w:eastAsia="SimSun"/>
          <w:b/>
          <w:i/>
          <w:lang w:val="en-US" w:eastAsia="zh-CN"/>
        </w:rPr>
        <w:t xml:space="preserve">Observation 1: </w:t>
      </w:r>
      <w:r w:rsidRPr="00190264">
        <w:rPr>
          <w:rFonts w:eastAsia="SimSun" w:hint="eastAsia"/>
          <w:b/>
          <w:i/>
          <w:lang w:val="en-US" w:eastAsia="zh-CN"/>
        </w:rPr>
        <w:t>Overlapped CORESETs with configured DMRS in PDCCH can work well, but if one of the overlapped CORESETs is configured with CORESET DMRS there will be a risk of DMRS sequence confusion</w:t>
      </w:r>
      <w:r w:rsidRPr="00190264">
        <w:rPr>
          <w:rFonts w:eastAsia="SimSun"/>
          <w:b/>
          <w:i/>
          <w:lang w:val="en-US" w:eastAsia="zh-CN"/>
        </w:rPr>
        <w:t>.</w:t>
      </w:r>
    </w:p>
    <w:p w:rsidR="00B47F62" w:rsidRPr="00190264" w:rsidRDefault="007D7474">
      <w:pPr>
        <w:jc w:val="left"/>
        <w:rPr>
          <w:rFonts w:eastAsia="SimSun"/>
          <w:i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>Proposal 1: DMRS sequence should be designed to accommodate overlapped CORESETs to avoid DMRS collision.</w:t>
      </w:r>
    </w:p>
    <w:p w:rsidR="00B47F62" w:rsidRDefault="007D7474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agreed in RAN1</w:t>
      </w:r>
      <w:r>
        <w:rPr>
          <w:rFonts w:eastAsia="SimSun"/>
          <w:lang w:val="en-US" w:eastAsia="zh-CN"/>
        </w:rPr>
        <w:t>#</w:t>
      </w:r>
      <w:r>
        <w:rPr>
          <w:rFonts w:eastAsia="SimSun" w:hint="eastAsia"/>
          <w:lang w:val="en-US" w:eastAsia="zh-CN"/>
        </w:rPr>
        <w:t>90bis,</w:t>
      </w:r>
      <w:r w:rsidR="00001BE9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initial active DL BWP has the same bandwidth as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RMSI CORESET. For a UE </w:t>
      </w:r>
      <w:r>
        <w:rPr>
          <w:rFonts w:eastAsia="SimSun"/>
          <w:lang w:val="en-US" w:eastAsia="zh-CN"/>
        </w:rPr>
        <w:t>that is</w:t>
      </w:r>
      <w:r>
        <w:rPr>
          <w:rFonts w:eastAsia="SimSun" w:hint="eastAsia"/>
          <w:lang w:val="en-US" w:eastAsia="zh-CN"/>
        </w:rPr>
        <w:t xml:space="preserve"> access</w:t>
      </w:r>
      <w:r>
        <w:rPr>
          <w:rFonts w:eastAsia="SimSun"/>
          <w:lang w:val="en-US" w:eastAsia="zh-CN"/>
        </w:rPr>
        <w:t>ing</w:t>
      </w:r>
      <w:r>
        <w:rPr>
          <w:rFonts w:eastAsia="SimSun" w:hint="eastAsia"/>
          <w:lang w:val="en-US" w:eastAsia="zh-CN"/>
        </w:rPr>
        <w:t xml:space="preserve"> the network, it may get no</w:t>
      </w:r>
      <w:r>
        <w:rPr>
          <w:rFonts w:eastAsia="SimSun"/>
          <w:lang w:val="en-US" w:eastAsia="zh-CN"/>
        </w:rPr>
        <w:t xml:space="preserve"> information</w:t>
      </w:r>
      <w:r>
        <w:rPr>
          <w:rFonts w:eastAsia="SimSun" w:hint="eastAsia"/>
          <w:lang w:val="en-US" w:eastAsia="zh-CN"/>
        </w:rPr>
        <w:t xml:space="preserve"> about the bandwidth of the component carrier.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UE will acquire the bandwidth configuration of a component carrier after rece</w:t>
      </w:r>
      <w:r>
        <w:rPr>
          <w:rFonts w:eastAsia="SimSun"/>
          <w:lang w:val="en-US" w:eastAsia="zh-CN"/>
        </w:rPr>
        <w:t>ption of</w:t>
      </w:r>
      <w:r>
        <w:rPr>
          <w:rFonts w:eastAsia="SimSun" w:hint="eastAsia"/>
          <w:lang w:val="en-US" w:eastAsia="zh-CN"/>
        </w:rPr>
        <w:t xml:space="preserve"> RMSI or OSI. </w:t>
      </w:r>
      <w:r>
        <w:rPr>
          <w:rFonts w:eastAsia="SimSun"/>
          <w:lang w:val="en-US" w:eastAsia="zh-CN"/>
        </w:rPr>
        <w:t>Therefore, the</w:t>
      </w:r>
      <w:r>
        <w:rPr>
          <w:rFonts w:eastAsia="SimSun" w:hint="eastAsia"/>
          <w:lang w:val="en-US" w:eastAsia="zh-CN"/>
        </w:rPr>
        <w:t xml:space="preserve"> DMRS for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RMSI CORESET should be defined first</w:t>
      </w:r>
      <w:r>
        <w:rPr>
          <w:rFonts w:eastAsia="SimSun"/>
          <w:lang w:val="en-US" w:eastAsia="zh-CN"/>
        </w:rPr>
        <w:t>.</w:t>
      </w:r>
      <w:r w:rsidR="00CF6D5C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straight forward way is to generate</w:t>
      </w:r>
      <w:r>
        <w:rPr>
          <w:rFonts w:eastAsia="SimSun"/>
          <w:lang w:val="en-US" w:eastAsia="zh-CN"/>
        </w:rPr>
        <w:t xml:space="preserve"> it</w:t>
      </w:r>
      <w:r>
        <w:rPr>
          <w:rFonts w:eastAsia="SimSun" w:hint="eastAsia"/>
          <w:lang w:val="en-US" w:eastAsia="zh-CN"/>
        </w:rPr>
        <w:t xml:space="preserve"> based on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cell ID.</w:t>
      </w:r>
    </w:p>
    <w:p w:rsidR="00B47F62" w:rsidRPr="00190264" w:rsidRDefault="007D7474">
      <w:pPr>
        <w:rPr>
          <w:rFonts w:eastAsia="SimSun"/>
          <w:b/>
          <w:bCs/>
          <w:i/>
          <w:iCs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>Proposal 2: RMSI CORESET DMRS should be initialized by cell ID.</w:t>
      </w:r>
    </w:p>
    <w:p w:rsidR="00B47F62" w:rsidRDefault="007D7474">
      <w:pPr>
        <w:rPr>
          <w:rFonts w:eastAsia="SimSun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lastRenderedPageBreak/>
        <w:t>As non-orthogonal MU</w:t>
      </w:r>
      <w:r>
        <w:rPr>
          <w:rFonts w:eastAsia="SimSun"/>
          <w:iCs/>
          <w:lang w:val="en-US" w:eastAsia="zh-CN"/>
        </w:rPr>
        <w:t>-MIMO</w:t>
      </w:r>
      <w:r>
        <w:rPr>
          <w:rFonts w:eastAsia="SimSun" w:hint="eastAsia"/>
          <w:iCs/>
          <w:lang w:val="en-US" w:eastAsia="zh-CN"/>
        </w:rPr>
        <w:t xml:space="preserve"> is supported for</w:t>
      </w:r>
      <w:r>
        <w:rPr>
          <w:rFonts w:eastAsia="SimSun"/>
          <w:iCs/>
          <w:lang w:val="en-US" w:eastAsia="zh-CN"/>
        </w:rPr>
        <w:t xml:space="preserve"> the</w:t>
      </w:r>
      <w:r>
        <w:rPr>
          <w:rFonts w:eastAsia="SimSun" w:hint="eastAsia"/>
          <w:iCs/>
          <w:lang w:val="en-US" w:eastAsia="zh-CN"/>
        </w:rPr>
        <w:t xml:space="preserve"> NR PDCCH, the configurable ID can be used to support non-orthogonal MU and interference measurement of</w:t>
      </w:r>
      <w:r w:rsidR="004645B8">
        <w:rPr>
          <w:rFonts w:eastAsia="SimSun" w:hint="eastAsia"/>
          <w:iCs/>
          <w:lang w:val="en-US" w:eastAsia="zh-CN"/>
        </w:rPr>
        <w:t xml:space="preserve"> </w:t>
      </w:r>
      <w:r>
        <w:rPr>
          <w:rFonts w:eastAsia="SimSun" w:hint="eastAsia"/>
          <w:iCs/>
          <w:lang w:val="en-US" w:eastAsia="zh-CN"/>
        </w:rPr>
        <w:t>paired port.</w:t>
      </w:r>
    </w:p>
    <w:p w:rsidR="00B47F62" w:rsidRPr="00190264" w:rsidRDefault="007D7474">
      <w:pPr>
        <w:rPr>
          <w:rFonts w:eastAsia="SimSun"/>
          <w:b/>
          <w:bCs/>
          <w:i/>
          <w:iCs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 xml:space="preserve">Proposal 3: DMRS other than RMSI CORESET DMRS can be based on </w:t>
      </w:r>
      <w:r w:rsidRPr="00190264">
        <w:rPr>
          <w:rFonts w:eastAsia="SimSun"/>
          <w:b/>
          <w:bCs/>
          <w:i/>
          <w:iCs/>
          <w:lang w:val="en-US" w:eastAsia="zh-CN"/>
        </w:rPr>
        <w:t xml:space="preserve">a </w:t>
      </w:r>
      <w:r w:rsidRPr="00190264">
        <w:rPr>
          <w:rFonts w:eastAsia="SimSun" w:hint="eastAsia"/>
          <w:b/>
          <w:bCs/>
          <w:i/>
          <w:iCs/>
          <w:lang w:val="en-US" w:eastAsia="zh-CN"/>
        </w:rPr>
        <w:t>configurable ID.</w:t>
      </w:r>
    </w:p>
    <w:p w:rsidR="00B47F62" w:rsidRDefault="007D7474">
      <w:pPr>
        <w:rPr>
          <w:rFonts w:eastAsia="SimSun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t>Another issue for PDCCH DMRS is that NR support</w:t>
      </w:r>
      <w:r>
        <w:rPr>
          <w:rFonts w:eastAsia="SimSun"/>
          <w:iCs/>
          <w:lang w:val="en-US" w:eastAsia="zh-CN"/>
        </w:rPr>
        <w:t>s</w:t>
      </w:r>
      <w:r>
        <w:rPr>
          <w:rFonts w:eastAsia="SimSun" w:hint="eastAsia"/>
          <w:iCs/>
          <w:lang w:val="en-US" w:eastAsia="zh-CN"/>
        </w:rPr>
        <w:t xml:space="preserve"> multiple BWP</w:t>
      </w:r>
      <w:r>
        <w:rPr>
          <w:rFonts w:eastAsia="SimSun"/>
          <w:iCs/>
          <w:lang w:val="en-US" w:eastAsia="zh-CN"/>
        </w:rPr>
        <w:t>s</w:t>
      </w:r>
      <w:r>
        <w:rPr>
          <w:rFonts w:eastAsia="SimSun" w:hint="eastAsia"/>
          <w:iCs/>
          <w:lang w:val="en-US" w:eastAsia="zh-CN"/>
        </w:rPr>
        <w:t xml:space="preserve"> with different numerology.</w:t>
      </w:r>
    </w:p>
    <w:p w:rsidR="00B47F62" w:rsidRDefault="007D7474">
      <w:pPr>
        <w:rPr>
          <w:rFonts w:eastAsia="SimSun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t>Besides overlap</w:t>
      </w:r>
      <w:r>
        <w:rPr>
          <w:rFonts w:eastAsia="SimSun"/>
          <w:iCs/>
          <w:lang w:val="en-US" w:eastAsia="zh-CN"/>
        </w:rPr>
        <w:t>ping</w:t>
      </w:r>
      <w:r>
        <w:rPr>
          <w:rFonts w:eastAsia="SimSun" w:hint="eastAsia"/>
          <w:iCs/>
          <w:lang w:val="en-US" w:eastAsia="zh-CN"/>
        </w:rPr>
        <w:t xml:space="preserve"> CORESET</w:t>
      </w:r>
      <w:r>
        <w:rPr>
          <w:rFonts w:eastAsia="SimSun"/>
          <w:iCs/>
          <w:lang w:val="en-US" w:eastAsia="zh-CN"/>
        </w:rPr>
        <w:t>s</w:t>
      </w:r>
      <w:r>
        <w:rPr>
          <w:rFonts w:eastAsia="SimSun" w:hint="eastAsia"/>
          <w:iCs/>
          <w:lang w:val="en-US" w:eastAsia="zh-CN"/>
        </w:rPr>
        <w:t>, different numerolog</w:t>
      </w:r>
      <w:r>
        <w:rPr>
          <w:rFonts w:eastAsia="SimSun"/>
          <w:iCs/>
          <w:lang w:val="en-US" w:eastAsia="zh-CN"/>
        </w:rPr>
        <w:t>ies</w:t>
      </w:r>
      <w:r>
        <w:rPr>
          <w:rFonts w:eastAsia="SimSun" w:hint="eastAsia"/>
          <w:iCs/>
          <w:lang w:val="en-US" w:eastAsia="zh-CN"/>
        </w:rPr>
        <w:t xml:space="preserve"> also need to be considered when desig</w:t>
      </w:r>
      <w:r w:rsidR="00926470">
        <w:rPr>
          <w:rFonts w:eastAsia="SimSun" w:hint="eastAsia"/>
          <w:iCs/>
          <w:lang w:val="en-US" w:eastAsia="zh-CN"/>
        </w:rPr>
        <w:t>n</w:t>
      </w:r>
      <w:r w:rsidR="00001BE9">
        <w:rPr>
          <w:rFonts w:eastAsia="SimSun"/>
          <w:iCs/>
          <w:lang w:val="en-US" w:eastAsia="zh-CN"/>
        </w:rPr>
        <w:t>ing</w:t>
      </w:r>
      <w:r>
        <w:rPr>
          <w:rFonts w:eastAsia="SimSun" w:hint="eastAsia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DMRS </w:t>
      </w:r>
      <w:r w:rsidR="00001BE9">
        <w:rPr>
          <w:rFonts w:eastAsia="SimSun" w:hint="eastAsia"/>
          <w:iCs/>
          <w:lang w:val="en-US" w:eastAsia="zh-CN"/>
        </w:rPr>
        <w:t>sequence</w:t>
      </w:r>
      <w:r w:rsidR="00001BE9">
        <w:rPr>
          <w:rFonts w:eastAsia="SimSun"/>
          <w:iCs/>
          <w:lang w:val="en-US" w:eastAsia="zh-CN"/>
        </w:rPr>
        <w:t>s</w:t>
      </w:r>
      <w:r>
        <w:rPr>
          <w:rFonts w:eastAsia="SimSun" w:hint="eastAsia"/>
          <w:iCs/>
          <w:lang w:val="en-US" w:eastAsia="zh-CN"/>
        </w:rPr>
        <w:t xml:space="preserve">. Figure 3 is an example </w:t>
      </w:r>
      <w:r>
        <w:rPr>
          <w:rFonts w:eastAsia="SimSun"/>
          <w:iCs/>
          <w:lang w:val="en-US" w:eastAsia="zh-CN"/>
        </w:rPr>
        <w:t>for</w:t>
      </w:r>
      <w:r>
        <w:rPr>
          <w:rFonts w:eastAsia="SimSun" w:hint="eastAsia"/>
          <w:iCs/>
          <w:lang w:val="en-US" w:eastAsia="zh-CN"/>
        </w:rPr>
        <w:t xml:space="preserve"> multiple CORESETs with different numerolog</w:t>
      </w:r>
      <w:r>
        <w:rPr>
          <w:rFonts w:eastAsia="SimSun"/>
          <w:iCs/>
          <w:lang w:val="en-US" w:eastAsia="zh-CN"/>
        </w:rPr>
        <w:t>ies</w:t>
      </w:r>
      <w:r>
        <w:rPr>
          <w:rFonts w:eastAsia="SimSun" w:hint="eastAsia"/>
          <w:iCs/>
          <w:lang w:val="en-US" w:eastAsia="zh-CN"/>
        </w:rPr>
        <w:t xml:space="preserve"> in </w:t>
      </w:r>
      <w:r>
        <w:rPr>
          <w:rFonts w:eastAsia="SimSun"/>
          <w:iCs/>
          <w:lang w:val="en-US" w:eastAsia="zh-CN"/>
        </w:rPr>
        <w:t>the same</w:t>
      </w:r>
      <w:r>
        <w:rPr>
          <w:rFonts w:eastAsia="SimSun" w:hint="eastAsia"/>
          <w:iCs/>
          <w:lang w:val="en-US" w:eastAsia="zh-CN"/>
        </w:rPr>
        <w:t xml:space="preserve"> carrier.</w:t>
      </w:r>
    </w:p>
    <w:p w:rsidR="00B47F62" w:rsidRDefault="007D7474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1490980" cy="4185285"/>
            <wp:effectExtent l="0" t="0" r="13970" b="57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980" cy="418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114300" distR="114300">
            <wp:extent cx="1828800" cy="4183380"/>
            <wp:effectExtent l="0" t="0" r="0" b="762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183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Pr="00001BE9" w:rsidRDefault="007D7474">
      <w:pPr>
        <w:jc w:val="center"/>
        <w:rPr>
          <w:rFonts w:eastAsia="SimSun"/>
          <w:lang w:val="en-US" w:eastAsia="zh-CN"/>
        </w:rPr>
      </w:pPr>
      <w:r w:rsidRPr="00001BE9">
        <w:rPr>
          <w:rFonts w:eastAsia="SimSun" w:hint="eastAsia"/>
          <w:b/>
          <w:lang w:val="en-US" w:eastAsia="zh-CN"/>
        </w:rPr>
        <w:t>Figure 3</w:t>
      </w:r>
      <w:r w:rsidRPr="00001BE9">
        <w:rPr>
          <w:rStyle w:val="CommentReference"/>
          <w:rFonts w:eastAsia="SimSun" w:hint="eastAsia"/>
          <w:sz w:val="20"/>
          <w:szCs w:val="20"/>
          <w:lang w:val="en-US" w:eastAsia="zh-CN"/>
        </w:rPr>
        <w:t xml:space="preserve"> </w:t>
      </w:r>
      <w:r w:rsidR="00001BE9" w:rsidRPr="00001BE9">
        <w:rPr>
          <w:rStyle w:val="CommentReference"/>
          <w:rFonts w:eastAsia="SimSun"/>
          <w:sz w:val="20"/>
          <w:szCs w:val="20"/>
          <w:lang w:val="en-US" w:eastAsia="zh-CN"/>
        </w:rPr>
        <w:t xml:space="preserve">- </w:t>
      </w:r>
      <w:r w:rsidRPr="00001BE9">
        <w:rPr>
          <w:rStyle w:val="CommentReference"/>
          <w:rFonts w:eastAsia="SimSun" w:hint="eastAsia"/>
          <w:sz w:val="20"/>
          <w:szCs w:val="20"/>
          <w:lang w:val="en-US" w:eastAsia="zh-CN"/>
        </w:rPr>
        <w:t>Sequence for different numerology</w:t>
      </w:r>
    </w:p>
    <w:p w:rsidR="00B47F62" w:rsidRDefault="007D747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2 options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DMRS generation for multiple BWP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:rsidR="00B47F62" w:rsidRDefault="007D7474">
      <w:pPr>
        <w:pStyle w:val="3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Option 1:Generate the DMRS in a unified way</w:t>
      </w:r>
      <w:r>
        <w:rPr>
          <w:lang w:val="en-US" w:eastAsia="zh-CN"/>
        </w:rPr>
        <w:t xml:space="preserve"> for all BWPs</w:t>
      </w:r>
      <w:r>
        <w:rPr>
          <w:rFonts w:hint="eastAsia"/>
          <w:lang w:val="en-US" w:eastAsia="zh-CN"/>
        </w:rPr>
        <w:t>;</w:t>
      </w:r>
    </w:p>
    <w:p w:rsidR="00B47F62" w:rsidRDefault="007D7474">
      <w:pPr>
        <w:pStyle w:val="3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Option 2:Generate the DMRS in BWP specific manner;</w:t>
      </w:r>
    </w:p>
    <w:p w:rsidR="00B47F62" w:rsidRDefault="007D7474">
      <w:pPr>
        <w:rPr>
          <w:lang w:val="en-US" w:eastAsia="zh-CN"/>
        </w:rPr>
      </w:pPr>
      <w:r>
        <w:rPr>
          <w:rFonts w:hint="eastAsia"/>
          <w:lang w:val="en-US" w:eastAsia="zh-CN"/>
        </w:rPr>
        <w:t>Option 1 is a s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mple way for DMRS generation because it only need</w:t>
      </w:r>
      <w:r w:rsidR="00001BE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maintain one </w:t>
      </w:r>
      <w:r w:rsidR="0065700C">
        <w:rPr>
          <w:lang w:val="en-US" w:eastAsia="zh-CN"/>
        </w:rPr>
        <w:t>sequence</w:t>
      </w:r>
      <w:r w:rsidR="00001BE9">
        <w:rPr>
          <w:rFonts w:hint="eastAsia"/>
          <w:lang w:val="en-US" w:eastAsia="zh-CN"/>
        </w:rPr>
        <w:t xml:space="preserve"> for </w:t>
      </w:r>
      <w:r w:rsidR="00001BE9">
        <w:rPr>
          <w:lang w:val="en-US" w:eastAsia="zh-CN"/>
        </w:rPr>
        <w:t>all</w:t>
      </w:r>
      <w:r w:rsidR="00001BE9">
        <w:rPr>
          <w:rFonts w:hint="eastAsia"/>
          <w:lang w:val="en-US" w:eastAsia="zh-CN"/>
        </w:rPr>
        <w:t xml:space="preserve"> numerolog</w:t>
      </w:r>
      <w:r w:rsidR="00001BE9">
        <w:rPr>
          <w:lang w:val="en-US" w:eastAsia="zh-CN"/>
        </w:rPr>
        <w:t>ies</w:t>
      </w:r>
      <w:r>
        <w:rPr>
          <w:rFonts w:hint="eastAsia"/>
          <w:lang w:val="en-US" w:eastAsia="zh-CN"/>
        </w:rPr>
        <w:t>. When switch</w:t>
      </w:r>
      <w:r w:rsidR="00001BE9">
        <w:rPr>
          <w:lang w:val="en-US" w:eastAsia="zh-CN"/>
        </w:rPr>
        <w:t>ing</w:t>
      </w:r>
      <w:r w:rsidR="00001BE9">
        <w:rPr>
          <w:rFonts w:hint="eastAsia"/>
          <w:lang w:val="en-US" w:eastAsia="zh-CN"/>
        </w:rPr>
        <w:t xml:space="preserve"> </w:t>
      </w:r>
      <w:r w:rsidR="00001BE9"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</w:t>
      </w:r>
      <w:r w:rsidR="00001BE9">
        <w:rPr>
          <w:lang w:val="en-US" w:eastAsia="zh-CN"/>
        </w:rPr>
        <w:t>numerologies,</w:t>
      </w:r>
      <w:r>
        <w:rPr>
          <w:rFonts w:hint="eastAsia"/>
          <w:lang w:val="en-US" w:eastAsia="zh-CN"/>
        </w:rPr>
        <w:t xml:space="preserve"> </w:t>
      </w:r>
      <w:r w:rsidR="00001BE9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or gNB </w:t>
      </w:r>
      <w:r w:rsidR="00001BE9">
        <w:rPr>
          <w:lang w:val="en-US" w:eastAsia="zh-CN"/>
        </w:rPr>
        <w:t xml:space="preserve">does </w:t>
      </w:r>
      <w:r>
        <w:rPr>
          <w:rFonts w:hint="eastAsia"/>
          <w:lang w:val="en-US" w:eastAsia="zh-CN"/>
        </w:rPr>
        <w:t xml:space="preserve">need not to generate </w:t>
      </w:r>
      <w:r w:rsidR="00001BE9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DMRS once again. </w:t>
      </w:r>
      <w:r>
        <w:rPr>
          <w:lang w:val="en-US" w:eastAsia="zh-CN"/>
        </w:rPr>
        <w:t>Option 1 is</w:t>
      </w:r>
      <w:r>
        <w:rPr>
          <w:rFonts w:hint="eastAsia"/>
          <w:lang w:val="en-US" w:eastAsia="zh-CN"/>
        </w:rPr>
        <w:t xml:space="preserve"> depicted in the left</w:t>
      </w:r>
      <w:r>
        <w:rPr>
          <w:lang w:val="en-US" w:eastAsia="zh-CN"/>
        </w:rPr>
        <w:t>-hand drawing</w:t>
      </w:r>
      <w:r>
        <w:rPr>
          <w:rFonts w:hint="eastAsia"/>
          <w:lang w:val="en-US" w:eastAsia="zh-CN"/>
        </w:rPr>
        <w:t xml:space="preserve"> of Figure 3. The DMRS </w:t>
      </w:r>
      <w:r>
        <w:rPr>
          <w:lang w:val="en-US" w:eastAsia="zh-CN"/>
        </w:rPr>
        <w:t>for the</w:t>
      </w:r>
      <w:r>
        <w:rPr>
          <w:rFonts w:hint="eastAsia"/>
          <w:lang w:val="en-US" w:eastAsia="zh-CN"/>
        </w:rPr>
        <w:t xml:space="preserve"> different BWPs </w:t>
      </w:r>
      <w:r>
        <w:rPr>
          <w:lang w:val="en-US" w:eastAsia="zh-CN"/>
        </w:rPr>
        <w:t>is deduced from the</w:t>
      </w:r>
      <w:r w:rsidR="00001BE9">
        <w:rPr>
          <w:lang w:val="en-US" w:eastAsia="zh-CN"/>
        </w:rPr>
        <w:t xml:space="preserve"> same reference BWPs, which in </w:t>
      </w:r>
      <w:r>
        <w:rPr>
          <w:lang w:val="en-US" w:eastAsia="zh-CN"/>
        </w:rPr>
        <w:t xml:space="preserve">Figure </w:t>
      </w:r>
      <w:r w:rsidR="00C03C35">
        <w:rPr>
          <w:rFonts w:asciiTheme="minorEastAsia" w:eastAsiaTheme="minorEastAsia" w:hAnsiTheme="minorEastAsia" w:hint="eastAsia"/>
          <w:lang w:val="en-US" w:eastAsia="zh-CN"/>
        </w:rPr>
        <w:t>3</w:t>
      </w:r>
      <w:r>
        <w:rPr>
          <w:lang w:val="en-US" w:eastAsia="zh-CN"/>
        </w:rPr>
        <w:t xml:space="preserve"> is the BWP with SCS of15 kHz.</w:t>
      </w:r>
    </w:p>
    <w:p w:rsidR="00B47F62" w:rsidRDefault="007D7474">
      <w:pPr>
        <w:rPr>
          <w:lang w:val="en-US" w:eastAsia="zh-CN"/>
        </w:rPr>
      </w:pPr>
      <w:r>
        <w:rPr>
          <w:lang w:val="en-US" w:eastAsia="zh-CN"/>
        </w:rPr>
        <w:t>In o</w:t>
      </w:r>
      <w:r>
        <w:rPr>
          <w:rFonts w:hint="eastAsia"/>
          <w:lang w:val="en-US" w:eastAsia="zh-CN"/>
        </w:rPr>
        <w:t xml:space="preserve">ption 2,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DMRS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based on the configured parameters associated with </w:t>
      </w:r>
      <w:r w:rsidR="00001BE9">
        <w:rPr>
          <w:lang w:val="en-US" w:eastAsia="zh-CN"/>
        </w:rPr>
        <w:t>one certain</w:t>
      </w:r>
      <w:r>
        <w:rPr>
          <w:rFonts w:hint="eastAsia"/>
          <w:lang w:val="en-US" w:eastAsia="zh-CN"/>
        </w:rPr>
        <w:t xml:space="preserve"> numerology.</w:t>
      </w:r>
      <w:r>
        <w:rPr>
          <w:lang w:val="en-US" w:eastAsia="zh-CN"/>
        </w:rPr>
        <w:t xml:space="preserve"> This scheme is depicted on the right-hand side of Fig</w:t>
      </w:r>
      <w:r w:rsidR="00C03C35">
        <w:rPr>
          <w:rFonts w:asciiTheme="minorEastAsia" w:eastAsiaTheme="minorEastAsia" w:hAnsiTheme="minorEastAsia" w:hint="eastAsia"/>
          <w:lang w:val="en-US" w:eastAsia="zh-CN"/>
        </w:rPr>
        <w:t>ur</w:t>
      </w:r>
      <w:r>
        <w:rPr>
          <w:lang w:val="en-US" w:eastAsia="zh-CN"/>
        </w:rPr>
        <w:t xml:space="preserve">e </w:t>
      </w:r>
      <w:r w:rsidR="00C03C35">
        <w:rPr>
          <w:rFonts w:asciiTheme="minorEastAsia" w:eastAsiaTheme="minorEastAsia" w:hAnsiTheme="minorEastAsia" w:hint="eastAsia"/>
          <w:lang w:val="en-US" w:eastAsia="zh-CN"/>
        </w:rPr>
        <w:t>3</w:t>
      </w:r>
      <w:r>
        <w:rPr>
          <w:lang w:val="en-US" w:eastAsia="zh-CN"/>
        </w:rPr>
        <w:t>.</w:t>
      </w:r>
      <w:r w:rsidR="00C03C35">
        <w:rPr>
          <w:rFonts w:asciiTheme="minorEastAsia" w:eastAsiaTheme="minorEastAsia" w:hAnsiTheme="minorEastAsia" w:hint="eastAsia"/>
          <w:lang w:val="en-US" w:eastAsia="zh-CN"/>
        </w:rPr>
        <w:t xml:space="preserve"> </w:t>
      </w: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>will incur additional signal</w:t>
      </w:r>
      <w:r>
        <w:rPr>
          <w:lang w:val="en-US" w:eastAsia="zh-CN"/>
        </w:rPr>
        <w:t xml:space="preserve">ing </w:t>
      </w:r>
      <w:r>
        <w:rPr>
          <w:rFonts w:hint="eastAsia"/>
          <w:lang w:val="en-US" w:eastAsia="zh-CN"/>
        </w:rPr>
        <w:t>overhead besides</w:t>
      </w:r>
      <w:r w:rsidR="00001BE9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BWP configuration. </w:t>
      </w:r>
    </w:p>
    <w:p w:rsidR="00B47F62" w:rsidRDefault="007D747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Either option above can work for multiple BWPs with different numerology, because </w:t>
      </w:r>
      <w:r w:rsidR="00001BE9">
        <w:rPr>
          <w:lang w:val="en-US" w:eastAsia="zh-CN"/>
        </w:rPr>
        <w:t xml:space="preserve">the </w:t>
      </w:r>
      <w:r w:rsidR="00001BE9">
        <w:rPr>
          <w:rFonts w:hint="eastAsia"/>
          <w:lang w:val="en-US" w:eastAsia="zh-CN"/>
        </w:rPr>
        <w:t xml:space="preserve">UE will </w:t>
      </w:r>
      <w:r w:rsidR="002776E8">
        <w:rPr>
          <w:rFonts w:hint="eastAsia"/>
          <w:lang w:val="en-US" w:eastAsia="zh-CN"/>
        </w:rPr>
        <w:t>only</w:t>
      </w:r>
      <w:r w:rsidR="00001BE9">
        <w:rPr>
          <w:lang w:val="en-US" w:eastAsia="zh-CN"/>
        </w:rPr>
        <w:t xml:space="preserve"> have</w:t>
      </w:r>
      <w:r w:rsidR="002776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one </w:t>
      </w:r>
      <w:r w:rsidR="0065700C">
        <w:rPr>
          <w:lang w:val="en-US" w:eastAsia="zh-CN"/>
        </w:rPr>
        <w:t>active</w:t>
      </w:r>
      <w:r>
        <w:rPr>
          <w:rFonts w:hint="eastAsia"/>
          <w:lang w:val="en-US" w:eastAsia="zh-CN"/>
        </w:rPr>
        <w:t xml:space="preserve"> BWP and </w:t>
      </w:r>
      <w:r w:rsidR="00001BE9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 can configure BWP</w:t>
      </w:r>
      <w:r w:rsidR="00001BE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with different numerology in different time or frequency domain to prevent inter-subcarrier interference.</w:t>
      </w:r>
    </w:p>
    <w:p w:rsidR="00B47F62" w:rsidRPr="00190264" w:rsidRDefault="007D7474" w:rsidP="00001BE9">
      <w:pPr>
        <w:jc w:val="left"/>
        <w:rPr>
          <w:rFonts w:eastAsia="SimSun"/>
          <w:i/>
          <w:lang w:val="en-US" w:eastAsia="zh-CN"/>
        </w:rPr>
      </w:pPr>
      <w:r w:rsidRPr="00190264">
        <w:rPr>
          <w:rFonts w:eastAsia="SimSun"/>
          <w:b/>
          <w:i/>
          <w:lang w:val="en-US" w:eastAsia="zh-CN"/>
        </w:rPr>
        <w:t xml:space="preserve">Observation </w:t>
      </w:r>
      <w:r w:rsidRPr="00190264">
        <w:rPr>
          <w:rFonts w:eastAsia="SimSun" w:hint="eastAsia"/>
          <w:b/>
          <w:i/>
          <w:lang w:val="en-US" w:eastAsia="zh-CN"/>
        </w:rPr>
        <w:t>2</w:t>
      </w:r>
      <w:r w:rsidRPr="00190264">
        <w:rPr>
          <w:rFonts w:eastAsia="SimSun"/>
          <w:b/>
          <w:i/>
          <w:lang w:val="en-US" w:eastAsia="zh-CN"/>
        </w:rPr>
        <w:t xml:space="preserve">: </w:t>
      </w:r>
      <w:r w:rsidR="00001BE9" w:rsidRPr="00190264">
        <w:rPr>
          <w:rFonts w:eastAsia="SimSun"/>
          <w:b/>
          <w:i/>
          <w:lang w:val="en-US" w:eastAsia="zh-CN"/>
        </w:rPr>
        <w:t xml:space="preserve">Both DMRS generation options for multiple BWPs, i.e. in a unified way or in a BWP specific manner, </w:t>
      </w:r>
      <w:r w:rsidRPr="00190264">
        <w:rPr>
          <w:rFonts w:eastAsia="SimSun" w:hint="eastAsia"/>
          <w:b/>
          <w:i/>
          <w:lang w:val="en-US" w:eastAsia="zh-CN"/>
        </w:rPr>
        <w:t>can work for</w:t>
      </w:r>
      <w:r w:rsidR="00001BE9" w:rsidRPr="00190264">
        <w:rPr>
          <w:rFonts w:eastAsia="SimSun" w:hint="eastAsia"/>
          <w:b/>
          <w:i/>
          <w:lang w:val="en-US" w:eastAsia="zh-CN"/>
        </w:rPr>
        <w:t xml:space="preserve"> BWPs with different numerology</w:t>
      </w:r>
      <w:r w:rsidR="00001BE9" w:rsidRPr="00190264">
        <w:rPr>
          <w:rFonts w:eastAsia="SimSun"/>
          <w:b/>
          <w:i/>
          <w:lang w:val="en-US" w:eastAsia="zh-CN"/>
        </w:rPr>
        <w:t>.</w:t>
      </w:r>
      <w:r w:rsidR="00001BE9" w:rsidRPr="00190264">
        <w:rPr>
          <w:rFonts w:eastAsia="SimSun" w:hint="eastAsia"/>
          <w:b/>
          <w:i/>
          <w:lang w:val="en-US" w:eastAsia="zh-CN"/>
        </w:rPr>
        <w:t xml:space="preserve"> </w:t>
      </w:r>
      <w:r w:rsidR="00001BE9" w:rsidRPr="00190264">
        <w:rPr>
          <w:rFonts w:eastAsia="SimSun"/>
          <w:b/>
          <w:i/>
          <w:lang w:val="en-US" w:eastAsia="zh-CN"/>
        </w:rPr>
        <w:t>W</w:t>
      </w:r>
      <w:r w:rsidRPr="00190264">
        <w:rPr>
          <w:rFonts w:eastAsia="SimSun" w:hint="eastAsia"/>
          <w:b/>
          <w:i/>
          <w:lang w:val="en-US" w:eastAsia="zh-CN"/>
        </w:rPr>
        <w:t xml:space="preserve">e should down-select the method </w:t>
      </w:r>
      <w:r w:rsidR="00B04CF9" w:rsidRPr="00190264">
        <w:rPr>
          <w:rFonts w:eastAsia="SimSun" w:hint="eastAsia"/>
          <w:b/>
          <w:i/>
          <w:lang w:val="en-US" w:eastAsia="zh-CN"/>
        </w:rPr>
        <w:t xml:space="preserve">of </w:t>
      </w:r>
      <w:r w:rsidRPr="00190264">
        <w:rPr>
          <w:rFonts w:eastAsia="SimSun" w:hint="eastAsia"/>
          <w:b/>
          <w:i/>
          <w:lang w:val="en-US" w:eastAsia="zh-CN"/>
        </w:rPr>
        <w:t xml:space="preserve">PDCCH DMRS generation for </w:t>
      </w:r>
      <w:r w:rsidR="004D6D09" w:rsidRPr="00190264">
        <w:rPr>
          <w:rFonts w:eastAsia="SimSun" w:hint="eastAsia"/>
          <w:b/>
          <w:i/>
          <w:lang w:val="en-US" w:eastAsia="zh-CN"/>
        </w:rPr>
        <w:t xml:space="preserve">a </w:t>
      </w:r>
      <w:r w:rsidRPr="00190264">
        <w:rPr>
          <w:rFonts w:eastAsia="SimSun" w:hint="eastAsia"/>
          <w:b/>
          <w:i/>
          <w:lang w:val="en-US" w:eastAsia="zh-CN"/>
        </w:rPr>
        <w:t>carrier with</w:t>
      </w:r>
      <w:r w:rsidR="00C03C35" w:rsidRPr="00190264">
        <w:rPr>
          <w:rFonts w:eastAsia="SimSun" w:hint="eastAsia"/>
          <w:b/>
          <w:i/>
          <w:lang w:val="en-US" w:eastAsia="zh-CN"/>
        </w:rPr>
        <w:t xml:space="preserve"> </w:t>
      </w:r>
      <w:r w:rsidR="00C03C35" w:rsidRPr="00190264">
        <w:rPr>
          <w:rFonts w:eastAsia="SimSun"/>
          <w:b/>
          <w:i/>
          <w:lang w:val="en-US" w:eastAsia="zh-CN"/>
        </w:rPr>
        <w:t>multiple</w:t>
      </w:r>
      <w:r w:rsidR="00001BE9" w:rsidRPr="00190264">
        <w:rPr>
          <w:rFonts w:eastAsia="SimSun" w:hint="eastAsia"/>
          <w:b/>
          <w:i/>
          <w:lang w:val="en-US" w:eastAsia="zh-CN"/>
        </w:rPr>
        <w:t xml:space="preserve"> numerolog</w:t>
      </w:r>
      <w:r w:rsidR="00001BE9" w:rsidRPr="00190264">
        <w:rPr>
          <w:rFonts w:eastAsia="SimSun"/>
          <w:b/>
          <w:i/>
          <w:lang w:val="en-US" w:eastAsia="zh-CN"/>
        </w:rPr>
        <w:t>ies</w:t>
      </w:r>
      <w:r w:rsidRPr="00190264">
        <w:rPr>
          <w:rFonts w:eastAsia="SimSun" w:hint="eastAsia"/>
          <w:b/>
          <w:i/>
          <w:lang w:val="en-US" w:eastAsia="zh-CN"/>
        </w:rPr>
        <w:t>.</w:t>
      </w:r>
    </w:p>
    <w:p w:rsidR="00B47F62" w:rsidRDefault="007D7474">
      <w:pPr>
        <w:pStyle w:val="ListParagraph2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  <w:r>
        <w:rPr>
          <w:rFonts w:ascii="Arial" w:hAnsi="Arial" w:hint="eastAsia"/>
          <w:vanish/>
          <w:sz w:val="36"/>
          <w:szCs w:val="20"/>
        </w:rPr>
        <w:t>AAAAAAAAAA</w:t>
      </w:r>
    </w:p>
    <w:p w:rsidR="00B47F62" w:rsidRDefault="00B47F62">
      <w:pPr>
        <w:pStyle w:val="ListParagraph2"/>
        <w:keepNext/>
        <w:keepLines/>
        <w:numPr>
          <w:ilvl w:val="0"/>
          <w:numId w:val="14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</w:p>
    <w:p w:rsidR="00B47F62" w:rsidRDefault="00B47F62">
      <w:pPr>
        <w:pStyle w:val="ListParagraph2"/>
        <w:keepNext/>
        <w:keepLines/>
        <w:numPr>
          <w:ilvl w:val="0"/>
          <w:numId w:val="14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</w:p>
    <w:p w:rsidR="00B47F62" w:rsidRDefault="00B47F62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B47F62" w:rsidRDefault="00B47F62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B47F62" w:rsidRDefault="00B47F62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B47F62" w:rsidRDefault="007D7474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sz w:val="32"/>
          <w:szCs w:val="32"/>
          <w:lang w:val="en-US" w:eastAsia="zh-CN"/>
        </w:rPr>
      </w:pPr>
      <w:r>
        <w:rPr>
          <w:rFonts w:eastAsia="SimSun" w:cs="Arial" w:hint="eastAsia"/>
          <w:sz w:val="32"/>
          <w:szCs w:val="32"/>
          <w:lang w:val="en-US" w:eastAsia="zh-CN"/>
        </w:rPr>
        <w:t>PDCCH cyclic shift</w:t>
      </w:r>
    </w:p>
    <w:p w:rsidR="00B47F62" w:rsidRDefault="007D747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It has been agreed that NR support</w:t>
      </w:r>
      <w:r>
        <w:rPr>
          <w:rFonts w:eastAsiaTheme="minorEastAsia"/>
          <w:lang w:val="en-US" w:eastAsia="zh-CN"/>
        </w:rPr>
        <w:t>s</w:t>
      </w:r>
      <w:r w:rsidR="005B787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interleaver with </w:t>
      </w:r>
      <w:r>
        <w:rPr>
          <w:rFonts w:eastAsiaTheme="minorEastAsia"/>
          <w:lang w:val="en-US" w:eastAsia="zh-CN"/>
        </w:rPr>
        <w:t xml:space="preserve">a </w:t>
      </w:r>
      <w:r>
        <w:rPr>
          <w:rFonts w:eastAsiaTheme="minorEastAsia" w:hint="eastAsia"/>
          <w:lang w:val="en-US" w:eastAsia="zh-CN"/>
        </w:rPr>
        <w:t xml:space="preserve">configurable </w:t>
      </w:r>
      <w:r>
        <w:rPr>
          <w:rFonts w:eastAsiaTheme="minorEastAsia"/>
          <w:lang w:val="en-US" w:eastAsia="zh-CN"/>
        </w:rPr>
        <w:t xml:space="preserve">number of </w:t>
      </w:r>
      <w:r>
        <w:rPr>
          <w:rFonts w:eastAsiaTheme="minorEastAsia" w:hint="eastAsia"/>
          <w:lang w:val="en-US" w:eastAsia="zh-CN"/>
        </w:rPr>
        <w:t>row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interleaving mapping. After </w:t>
      </w:r>
      <w:r w:rsidR="005B7875">
        <w:rPr>
          <w:rFonts w:eastAsiaTheme="minorEastAsia" w:hint="eastAsia"/>
          <w:lang w:val="en-US" w:eastAsia="zh-CN"/>
        </w:rPr>
        <w:t>interleaving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the interleaved bundle will be cyclic</w:t>
      </w:r>
      <w:r>
        <w:rPr>
          <w:rFonts w:eastAsiaTheme="minorEastAsia"/>
          <w:lang w:val="en-US" w:eastAsia="zh-CN"/>
        </w:rPr>
        <w:t>ally</w:t>
      </w:r>
      <w:r>
        <w:rPr>
          <w:rFonts w:eastAsiaTheme="minorEastAsia" w:hint="eastAsia"/>
          <w:lang w:val="en-US" w:eastAsia="zh-CN"/>
        </w:rPr>
        <w:t xml:space="preserve"> shifted with a configurable ID.</w:t>
      </w:r>
    </w:p>
    <w:p w:rsidR="00B47F62" w:rsidRDefault="007D7474">
      <w:pPr>
        <w:rPr>
          <w:rFonts w:eastAsia="SimSun"/>
          <w:position w:val="-14"/>
          <w:lang w:val="en-US" w:eastAsia="zh-CN"/>
        </w:rPr>
      </w:pPr>
      <w:r>
        <w:rPr>
          <w:rFonts w:eastAsiaTheme="minorEastAsia" w:hint="eastAsia"/>
          <w:lang w:val="en-US" w:eastAsia="zh-CN"/>
        </w:rPr>
        <w:t>In LTE [4]</w:t>
      </w:r>
      <w:r>
        <w:rPr>
          <w:rFonts w:eastAsiaTheme="minorEastAsia"/>
          <w:lang w:val="en-US" w:eastAsia="zh-CN"/>
        </w:rPr>
        <w:t>,</w:t>
      </w:r>
      <w:r w:rsidR="00F62AE8">
        <w:rPr>
          <w:rFonts w:eastAsiaTheme="minorEastAsia"/>
          <w:lang w:val="en-US" w:eastAsia="zh-CN"/>
        </w:rPr>
        <w:t xml:space="preserve"> </w:t>
      </w:r>
      <w:r>
        <w:t xml:space="preserve">the block of quadruplets </w:t>
      </w:r>
      <w:r w:rsidR="00B47F62" w:rsidRPr="00B47F62">
        <w:rPr>
          <w:position w:val="-14"/>
        </w:rPr>
        <w:object w:dxaOrig="2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pt;height:19pt" o:ole="">
            <v:imagedata r:id="rId14" o:title=""/>
          </v:shape>
          <o:OLEObject Type="Embed" ProgID="Equation.3" ShapeID="_x0000_i1025" DrawAspect="Content" ObjectID="_1572430831" r:id="rId15"/>
        </w:object>
      </w:r>
      <w:r>
        <w:t xml:space="preserve"> is cyclically shifted, resulting in  </w:t>
      </w:r>
      <w:r w:rsidR="00B47F62" w:rsidRPr="00B47F62">
        <w:rPr>
          <w:position w:val="-14"/>
        </w:rPr>
        <w:object w:dxaOrig="2240" w:dyaOrig="380">
          <v:shape id="_x0000_i1026" type="#_x0000_t75" style="width:111.75pt;height:19pt" o:ole="">
            <v:imagedata r:id="rId16" o:title=""/>
          </v:shape>
          <o:OLEObject Type="Embed" ProgID="Equation.3" ShapeID="_x0000_i1026" DrawAspect="Content" ObjectID="_1572430832" r:id="rId17"/>
        </w:object>
      </w:r>
      <w:r>
        <w:t xml:space="preserve"> where</w:t>
      </w:r>
      <w:r w:rsidR="00B47F62" w:rsidRPr="00B47F62">
        <w:rPr>
          <w:position w:val="-14"/>
        </w:rPr>
        <w:object w:dxaOrig="2979" w:dyaOrig="380">
          <v:shape id="_x0000_i1027" type="#_x0000_t75" style="width:149.2pt;height:19pt" o:ole="">
            <v:imagedata r:id="rId18" o:title=""/>
          </v:shape>
          <o:OLEObject Type="Embed" ProgID="Equation.3" ShapeID="_x0000_i1027" DrawAspect="Content" ObjectID="_1572430833" r:id="rId19"/>
        </w:object>
      </w:r>
      <w:r>
        <w:t>.</w:t>
      </w:r>
    </w:p>
    <w:p w:rsidR="006A2E69" w:rsidRPr="003963EB" w:rsidRDefault="007D7474" w:rsidP="006A2E69">
      <w:pPr>
        <w:rPr>
          <w:rFonts w:eastAsia="SimSun"/>
          <w:position w:val="-14"/>
          <w:lang w:val="en-US" w:eastAsia="zh-CN"/>
        </w:rPr>
      </w:pPr>
      <w:r>
        <w:rPr>
          <w:rFonts w:eastAsia="SimSun" w:hint="eastAsia"/>
          <w:position w:val="-14"/>
          <w:lang w:val="en-US" w:eastAsia="zh-CN"/>
        </w:rPr>
        <w:t xml:space="preserve">A cell specific cyclic shift is </w:t>
      </w:r>
      <w:r>
        <w:rPr>
          <w:rFonts w:eastAsia="SimSun"/>
          <w:position w:val="-14"/>
          <w:lang w:val="en-US" w:eastAsia="zh-CN"/>
        </w:rPr>
        <w:t xml:space="preserve">used </w:t>
      </w:r>
      <w:r>
        <w:rPr>
          <w:rFonts w:eastAsia="SimSun" w:hint="eastAsia"/>
          <w:position w:val="-14"/>
          <w:lang w:val="en-US" w:eastAsia="zh-CN"/>
        </w:rPr>
        <w:t xml:space="preserve">to randomize the interference between neighboring cells. </w:t>
      </w:r>
      <w:r w:rsidR="006A2E69" w:rsidRPr="003963EB">
        <w:rPr>
          <w:rFonts w:eastAsia="SimSun" w:hint="eastAsia"/>
          <w:position w:val="-14"/>
          <w:lang w:val="en-US" w:eastAsia="zh-CN"/>
        </w:rPr>
        <w:t xml:space="preserve">One difference between </w:t>
      </w:r>
      <w:r w:rsidR="00F62AE8">
        <w:rPr>
          <w:rFonts w:eastAsia="SimSun"/>
          <w:position w:val="-14"/>
          <w:lang w:val="en-US" w:eastAsia="zh-CN"/>
        </w:rPr>
        <w:t xml:space="preserve">the </w:t>
      </w:r>
      <w:r w:rsidR="006A2E69" w:rsidRPr="003963EB">
        <w:rPr>
          <w:rFonts w:eastAsia="SimSun" w:hint="eastAsia"/>
          <w:position w:val="-14"/>
          <w:lang w:val="en-US" w:eastAsia="zh-CN"/>
        </w:rPr>
        <w:t xml:space="preserve">LTE PDCCH control region </w:t>
      </w:r>
      <w:r w:rsidR="00832706">
        <w:rPr>
          <w:rFonts w:eastAsia="SimSun" w:hint="eastAsia"/>
          <w:position w:val="-14"/>
          <w:lang w:val="en-US" w:eastAsia="zh-CN"/>
        </w:rPr>
        <w:t xml:space="preserve">and </w:t>
      </w:r>
      <w:r w:rsidR="00F62AE8">
        <w:rPr>
          <w:rFonts w:eastAsia="SimSun"/>
          <w:position w:val="-14"/>
          <w:lang w:val="en-US" w:eastAsia="zh-CN"/>
        </w:rPr>
        <w:t xml:space="preserve">the </w:t>
      </w:r>
      <w:r w:rsidR="00832706">
        <w:rPr>
          <w:rFonts w:eastAsia="SimSun" w:hint="eastAsia"/>
          <w:position w:val="-14"/>
          <w:lang w:val="en-US" w:eastAsia="zh-CN"/>
        </w:rPr>
        <w:t>NR PDCCH CORESET is that</w:t>
      </w:r>
      <w:r w:rsidR="006A2E69" w:rsidRPr="003963EB">
        <w:rPr>
          <w:rFonts w:eastAsia="SimSun" w:hint="eastAsia"/>
          <w:position w:val="-14"/>
          <w:lang w:val="en-US" w:eastAsia="zh-CN"/>
        </w:rPr>
        <w:t xml:space="preserve"> CORESET</w:t>
      </w:r>
      <w:r w:rsidR="00F62AE8">
        <w:rPr>
          <w:rFonts w:eastAsia="SimSun"/>
          <w:position w:val="-14"/>
          <w:lang w:val="en-US" w:eastAsia="zh-CN"/>
        </w:rPr>
        <w:t>s</w:t>
      </w:r>
      <w:r w:rsidR="006A2E69" w:rsidRPr="003963EB">
        <w:rPr>
          <w:rFonts w:eastAsia="SimSun" w:hint="eastAsia"/>
          <w:position w:val="-14"/>
          <w:lang w:val="en-US" w:eastAsia="zh-CN"/>
        </w:rPr>
        <w:t xml:space="preserve"> can be configured, thus the time and frequency domain resource</w:t>
      </w:r>
      <w:r w:rsidR="006A2E69" w:rsidRPr="003963EB">
        <w:rPr>
          <w:rFonts w:eastAsia="SimSun"/>
          <w:position w:val="-14"/>
          <w:lang w:val="en-US" w:eastAsia="zh-CN"/>
        </w:rPr>
        <w:t>s</w:t>
      </w:r>
      <w:r w:rsidR="006A2E69" w:rsidRPr="003963EB">
        <w:rPr>
          <w:rFonts w:eastAsia="SimSun" w:hint="eastAsia"/>
          <w:position w:val="-14"/>
          <w:lang w:val="en-US" w:eastAsia="zh-CN"/>
        </w:rPr>
        <w:t xml:space="preserve"> may be different for neighboring cells </w:t>
      </w:r>
      <w:r w:rsidR="00832706">
        <w:rPr>
          <w:rFonts w:eastAsia="SimSun" w:hint="eastAsia"/>
          <w:position w:val="-14"/>
          <w:lang w:val="en-US" w:eastAsia="zh-CN"/>
        </w:rPr>
        <w:t>with different</w:t>
      </w:r>
      <w:r w:rsidR="00D90417">
        <w:rPr>
          <w:rFonts w:eastAsia="SimSun" w:hint="eastAsia"/>
          <w:position w:val="-14"/>
          <w:lang w:val="en-US" w:eastAsia="zh-CN"/>
        </w:rPr>
        <w:t xml:space="preserve"> mapping scheme</w:t>
      </w:r>
      <w:r w:rsidR="00F62AE8">
        <w:rPr>
          <w:rFonts w:eastAsia="SimSun"/>
          <w:position w:val="-14"/>
          <w:lang w:val="en-US" w:eastAsia="zh-CN"/>
        </w:rPr>
        <w:t>s</w:t>
      </w:r>
      <w:r w:rsidR="00D90417">
        <w:rPr>
          <w:rFonts w:eastAsia="SimSun" w:hint="eastAsia"/>
          <w:position w:val="-14"/>
          <w:lang w:val="en-US" w:eastAsia="zh-CN"/>
        </w:rPr>
        <w:t xml:space="preserve"> and interleaver</w:t>
      </w:r>
      <w:r w:rsidR="006A2E69" w:rsidRPr="003963EB">
        <w:rPr>
          <w:rFonts w:eastAsia="SimSun" w:hint="eastAsia"/>
          <w:position w:val="-14"/>
          <w:lang w:val="en-US" w:eastAsia="zh-CN"/>
        </w:rPr>
        <w:t>.</w:t>
      </w:r>
    </w:p>
    <w:p w:rsidR="00B47F62" w:rsidRDefault="00F62AE8">
      <w:pPr>
        <w:rPr>
          <w:rFonts w:eastAsia="SimSun"/>
          <w:position w:val="-14"/>
          <w:lang w:val="en-US" w:eastAsia="zh-CN"/>
        </w:rPr>
      </w:pPr>
      <w:r>
        <w:rPr>
          <w:rFonts w:eastAsia="SimSun" w:hint="eastAsia"/>
          <w:position w:val="-14"/>
          <w:lang w:val="en-US" w:eastAsia="zh-CN"/>
        </w:rPr>
        <w:t xml:space="preserve">Figure </w:t>
      </w:r>
      <w:r>
        <w:rPr>
          <w:rFonts w:eastAsia="SimSun"/>
          <w:position w:val="-14"/>
          <w:lang w:val="en-US" w:eastAsia="zh-CN"/>
        </w:rPr>
        <w:t>4</w:t>
      </w:r>
      <w:r w:rsidR="007D7474">
        <w:rPr>
          <w:rFonts w:eastAsia="SimSun" w:hint="eastAsia"/>
          <w:position w:val="-14"/>
          <w:lang w:val="en-US" w:eastAsia="zh-CN"/>
        </w:rPr>
        <w:t xml:space="preserve"> shows a scenario </w:t>
      </w:r>
      <w:r w:rsidR="007D7474">
        <w:rPr>
          <w:rFonts w:eastAsia="SimSun"/>
          <w:position w:val="-14"/>
          <w:lang w:val="en-US" w:eastAsia="zh-CN"/>
        </w:rPr>
        <w:t>where</w:t>
      </w:r>
      <w:r w:rsidR="007D7474">
        <w:rPr>
          <w:rFonts w:eastAsia="SimSun" w:hint="eastAsia"/>
          <w:position w:val="-14"/>
          <w:lang w:val="en-US" w:eastAsia="zh-CN"/>
        </w:rPr>
        <w:t xml:space="preserve"> two cells with </w:t>
      </w:r>
      <w:r w:rsidR="007D7474">
        <w:rPr>
          <w:rFonts w:eastAsia="SimSun"/>
          <w:position w:val="-14"/>
          <w:lang w:val="en-US" w:eastAsia="zh-CN"/>
        </w:rPr>
        <w:t xml:space="preserve">the </w:t>
      </w:r>
      <w:r>
        <w:rPr>
          <w:rFonts w:eastAsia="SimSun" w:hint="eastAsia"/>
          <w:position w:val="-14"/>
          <w:lang w:val="en-US" w:eastAsia="zh-CN"/>
        </w:rPr>
        <w:t xml:space="preserve">same CORESET configuration </w:t>
      </w:r>
      <w:r w:rsidR="007D7474">
        <w:rPr>
          <w:rFonts w:eastAsia="SimSun" w:hint="eastAsia"/>
          <w:position w:val="-14"/>
          <w:lang w:val="en-US" w:eastAsia="zh-CN"/>
        </w:rPr>
        <w:t xml:space="preserve">collide </w:t>
      </w:r>
      <w:r w:rsidR="007D7474">
        <w:rPr>
          <w:rFonts w:eastAsia="SimSun"/>
          <w:position w:val="-14"/>
          <w:lang w:val="en-US" w:eastAsia="zh-CN"/>
        </w:rPr>
        <w:t>in</w:t>
      </w:r>
      <w:r w:rsidR="007D7474">
        <w:rPr>
          <w:rFonts w:eastAsia="SimSun" w:hint="eastAsia"/>
          <w:position w:val="-14"/>
          <w:lang w:val="en-US" w:eastAsia="zh-CN"/>
        </w:rPr>
        <w:t xml:space="preserve"> certain CCE</w:t>
      </w:r>
      <w:r w:rsidR="007D7474">
        <w:rPr>
          <w:rFonts w:eastAsia="SimSun"/>
          <w:position w:val="-14"/>
          <w:lang w:val="en-US" w:eastAsia="zh-CN"/>
        </w:rPr>
        <w:t>s</w:t>
      </w:r>
      <w:r w:rsidR="007D7474">
        <w:rPr>
          <w:rFonts w:eastAsia="SimSun" w:hint="eastAsia"/>
          <w:position w:val="-14"/>
          <w:lang w:val="en-US" w:eastAsia="zh-CN"/>
        </w:rPr>
        <w:t>.</w:t>
      </w:r>
    </w:p>
    <w:p w:rsidR="00B47F62" w:rsidRDefault="007D7474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4371340" cy="2556510"/>
            <wp:effectExtent l="0" t="0" r="10160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t="10513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255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Default="007D7474">
      <w:pPr>
        <w:jc w:val="center"/>
        <w:rPr>
          <w:rFonts w:eastAsia="SimSun"/>
          <w:lang w:val="en-US" w:eastAsia="zh-CN"/>
        </w:rPr>
      </w:pPr>
      <w:r w:rsidRPr="00F62AE8">
        <w:rPr>
          <w:rFonts w:eastAsia="SimSun" w:hint="eastAsia"/>
          <w:b/>
          <w:lang w:val="en-US" w:eastAsia="zh-CN"/>
        </w:rPr>
        <w:t xml:space="preserve">Figure 4 </w:t>
      </w:r>
      <w:r w:rsidRPr="00F62AE8">
        <w:rPr>
          <w:rFonts w:eastAsia="SimSun"/>
          <w:b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 Identical</w:t>
      </w:r>
      <w:r>
        <w:rPr>
          <w:rFonts w:eastAsia="SimSun" w:hint="eastAsia"/>
          <w:lang w:val="en-US" w:eastAsia="zh-CN"/>
        </w:rPr>
        <w:t xml:space="preserve"> CORESET configuration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for 2 cells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example of</w:t>
      </w:r>
      <w:r>
        <w:rPr>
          <w:rFonts w:eastAsia="SimSun" w:hint="eastAsia"/>
          <w:lang w:val="en-US" w:eastAsia="zh-CN"/>
        </w:rPr>
        <w:t xml:space="preserve"> Figure 4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two CORESETs </w:t>
      </w:r>
      <w:r>
        <w:rPr>
          <w:rFonts w:eastAsia="SimSun"/>
          <w:lang w:val="en-US" w:eastAsia="zh-CN"/>
        </w:rPr>
        <w:t xml:space="preserve">are </w:t>
      </w:r>
      <w:r>
        <w:rPr>
          <w:rFonts w:eastAsia="SimSun" w:hint="eastAsia"/>
          <w:lang w:val="en-US" w:eastAsia="zh-CN"/>
        </w:rPr>
        <w:t xml:space="preserve">configured with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same interleaver and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same </w:t>
      </w:r>
      <w:r>
        <w:rPr>
          <w:rFonts w:eastAsia="SimSun"/>
          <w:lang w:val="en-US" w:eastAsia="zh-CN"/>
        </w:rPr>
        <w:t xml:space="preserve">physical </w:t>
      </w:r>
      <w:r>
        <w:rPr>
          <w:rFonts w:eastAsia="SimSun" w:hint="eastAsia"/>
          <w:lang w:val="en-US" w:eastAsia="zh-CN"/>
        </w:rPr>
        <w:t>resources</w:t>
      </w:r>
      <w:r w:rsidR="00F62AE8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(frequency and time domain). If the bundles are directly mapped to the CORESET, the CCE</w:t>
      </w:r>
      <w:r>
        <w:rPr>
          <w:rFonts w:eastAsia="SimSun"/>
          <w:lang w:val="en-US" w:eastAsia="zh-CN"/>
        </w:rPr>
        <w:t>s</w:t>
      </w:r>
      <w:r w:rsidR="005B7875">
        <w:rPr>
          <w:rFonts w:eastAsia="SimSun" w:hint="eastAsia"/>
          <w:lang w:val="en-US" w:eastAsia="zh-CN"/>
        </w:rPr>
        <w:t xml:space="preserve"> from</w:t>
      </w:r>
      <w:r>
        <w:rPr>
          <w:rFonts w:eastAsia="SimSun"/>
          <w:lang w:val="en-US" w:eastAsia="zh-CN"/>
        </w:rPr>
        <w:t xml:space="preserve"> different cells </w:t>
      </w:r>
      <w:r>
        <w:rPr>
          <w:rFonts w:eastAsia="SimSun" w:hint="eastAsia"/>
          <w:lang w:val="en-US" w:eastAsia="zh-CN"/>
        </w:rPr>
        <w:t>will collide with</w:t>
      </w:r>
      <w:r>
        <w:rPr>
          <w:rFonts w:eastAsia="SimSun"/>
          <w:lang w:val="en-US" w:eastAsia="zh-CN"/>
        </w:rPr>
        <w:t xml:space="preserve"> each other</w:t>
      </w:r>
      <w:r w:rsidR="00211BE6">
        <w:rPr>
          <w:rFonts w:eastAsia="SimSun" w:hint="eastAsia"/>
          <w:lang w:val="en-US" w:eastAsia="zh-CN"/>
        </w:rPr>
        <w:t>. T</w:t>
      </w:r>
      <w:r>
        <w:rPr>
          <w:rFonts w:eastAsia="SimSun" w:hint="eastAsia"/>
          <w:lang w:val="en-US" w:eastAsia="zh-CN"/>
        </w:rPr>
        <w:t xml:space="preserve">he CCE composed of logical bundle 1 and 2 will persistently collide with the same CCE </w:t>
      </w:r>
      <w:r>
        <w:rPr>
          <w:rFonts w:eastAsia="SimSun"/>
          <w:lang w:val="en-US" w:eastAsia="zh-CN"/>
        </w:rPr>
        <w:t>from the</w:t>
      </w:r>
      <w:r>
        <w:rPr>
          <w:rFonts w:eastAsia="SimSun" w:hint="eastAsia"/>
          <w:lang w:val="en-US" w:eastAsia="zh-CN"/>
        </w:rPr>
        <w:t xml:space="preserve"> neighboring cell.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CORESETs of neighboring cells may have different </w:t>
      </w:r>
      <w:r>
        <w:rPr>
          <w:rFonts w:eastAsia="SimSun"/>
          <w:lang w:val="en-US" w:eastAsia="zh-CN"/>
        </w:rPr>
        <w:t xml:space="preserve">relations to each other. Below, </w:t>
      </w:r>
      <w:r>
        <w:rPr>
          <w:rFonts w:eastAsia="SimSun" w:hint="eastAsia"/>
          <w:lang w:val="en-US" w:eastAsia="zh-CN"/>
        </w:rPr>
        <w:t>we take two neighboring cells as</w:t>
      </w:r>
      <w:r>
        <w:rPr>
          <w:rFonts w:eastAsia="SimSun"/>
          <w:lang w:val="en-US" w:eastAsia="zh-CN"/>
        </w:rPr>
        <w:t xml:space="preserve"> a simple</w:t>
      </w:r>
      <w:r>
        <w:rPr>
          <w:rFonts w:eastAsia="SimSun" w:hint="eastAsia"/>
          <w:lang w:val="en-US" w:eastAsia="zh-CN"/>
        </w:rPr>
        <w:t xml:space="preserve"> example</w:t>
      </w:r>
      <w:r>
        <w:rPr>
          <w:rFonts w:eastAsia="SimSun"/>
          <w:lang w:val="en-US" w:eastAsia="zh-CN"/>
        </w:rPr>
        <w:t>.</w:t>
      </w:r>
      <w:r w:rsidR="00C66BE8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>he</w:t>
      </w:r>
      <w:r>
        <w:rPr>
          <w:rFonts w:eastAsia="SimSun"/>
          <w:lang w:val="en-US" w:eastAsia="zh-CN"/>
        </w:rPr>
        <w:t>ir</w:t>
      </w:r>
      <w:r w:rsidR="00C66BE8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possible relations</w:t>
      </w:r>
      <w:r>
        <w:rPr>
          <w:rFonts w:eastAsia="SimSun" w:hint="eastAsia"/>
          <w:lang w:val="en-US" w:eastAsia="zh-CN"/>
        </w:rPr>
        <w:t xml:space="preserve"> are listed below:</w:t>
      </w:r>
    </w:p>
    <w:p w:rsidR="00B47F62" w:rsidRDefault="007D7474">
      <w:pPr>
        <w:pStyle w:val="3"/>
        <w:numPr>
          <w:ilvl w:val="0"/>
          <w:numId w:val="15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Case 1: </w:t>
      </w:r>
      <w:r>
        <w:rPr>
          <w:rFonts w:eastAsia="SimSun"/>
          <w:lang w:val="en-US" w:eastAsia="zh-CN"/>
        </w:rPr>
        <w:t xml:space="preserve">2 </w:t>
      </w:r>
      <w:r>
        <w:rPr>
          <w:rFonts w:eastAsia="SimSun" w:hint="eastAsia"/>
          <w:lang w:val="en-US" w:eastAsia="zh-CN"/>
        </w:rPr>
        <w:t>CORESETs with same bandwidth overlap partially;</w:t>
      </w:r>
    </w:p>
    <w:p w:rsidR="00B47F62" w:rsidRDefault="007D7474">
      <w:pPr>
        <w:pStyle w:val="3"/>
        <w:numPr>
          <w:ilvl w:val="0"/>
          <w:numId w:val="15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Case 2</w:t>
      </w:r>
      <w:r w:rsidR="0065700C">
        <w:rPr>
          <w:rFonts w:eastAsia="SimSun"/>
          <w:lang w:val="en-US" w:eastAsia="zh-CN"/>
        </w:rPr>
        <w:t>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2 </w:t>
      </w:r>
      <w:r>
        <w:rPr>
          <w:rFonts w:eastAsia="SimSun" w:hint="eastAsia"/>
          <w:lang w:val="en-US" w:eastAsia="zh-CN"/>
        </w:rPr>
        <w:t>CORESETs with same bandwidth overlap completely;</w:t>
      </w:r>
    </w:p>
    <w:p w:rsidR="00B47F62" w:rsidRDefault="007D7474">
      <w:pPr>
        <w:pStyle w:val="3"/>
        <w:numPr>
          <w:ilvl w:val="0"/>
          <w:numId w:val="15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Case 3: </w:t>
      </w:r>
      <w:r>
        <w:rPr>
          <w:rFonts w:eastAsia="SimSun"/>
          <w:lang w:val="en-US" w:eastAsia="zh-CN"/>
        </w:rPr>
        <w:t xml:space="preserve">2 </w:t>
      </w:r>
      <w:r>
        <w:rPr>
          <w:rFonts w:eastAsia="SimSun" w:hint="eastAsia"/>
          <w:lang w:val="en-US" w:eastAsia="zh-CN"/>
        </w:rPr>
        <w:t xml:space="preserve">CORESETs with same bandwidth </w:t>
      </w:r>
      <w:r>
        <w:rPr>
          <w:rFonts w:eastAsia="SimSun"/>
          <w:lang w:val="en-US" w:eastAsia="zh-CN"/>
        </w:rPr>
        <w:t>do not</w:t>
      </w:r>
      <w:r>
        <w:rPr>
          <w:rFonts w:eastAsia="SimSun" w:hint="eastAsia"/>
          <w:lang w:val="en-US" w:eastAsia="zh-CN"/>
        </w:rPr>
        <w:t xml:space="preserve"> overlap;</w:t>
      </w:r>
    </w:p>
    <w:p w:rsidR="00B47F62" w:rsidRDefault="007D7474">
      <w:pPr>
        <w:pStyle w:val="3"/>
        <w:numPr>
          <w:ilvl w:val="0"/>
          <w:numId w:val="15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Case 4: </w:t>
      </w:r>
      <w:r>
        <w:rPr>
          <w:rFonts w:eastAsia="SimSun"/>
          <w:lang w:val="en-US" w:eastAsia="zh-CN"/>
        </w:rPr>
        <w:t xml:space="preserve">2 </w:t>
      </w:r>
      <w:r>
        <w:rPr>
          <w:rFonts w:eastAsia="SimSun" w:hint="eastAsia"/>
          <w:lang w:val="en-US" w:eastAsia="zh-CN"/>
        </w:rPr>
        <w:t>CORESETs with different bandwidth  overlap partially;</w:t>
      </w:r>
    </w:p>
    <w:p w:rsidR="00B47F62" w:rsidRDefault="007D7474">
      <w:pPr>
        <w:pStyle w:val="3"/>
        <w:numPr>
          <w:ilvl w:val="0"/>
          <w:numId w:val="15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Case 5:</w:t>
      </w:r>
      <w:r>
        <w:rPr>
          <w:rFonts w:eastAsia="SimSun"/>
          <w:lang w:val="en-US" w:eastAsia="zh-CN"/>
        </w:rPr>
        <w:t xml:space="preserve"> 2 </w:t>
      </w:r>
      <w:r>
        <w:rPr>
          <w:rFonts w:eastAsia="SimSun" w:hint="eastAsia"/>
          <w:lang w:val="en-US" w:eastAsia="zh-CN"/>
        </w:rPr>
        <w:t>CORESETs with different bandwidth</w:t>
      </w:r>
      <w:r>
        <w:rPr>
          <w:rFonts w:eastAsia="SimSun"/>
          <w:lang w:val="en-US" w:eastAsia="zh-CN"/>
        </w:rPr>
        <w:t>s</w:t>
      </w:r>
      <w:r w:rsidR="00C66BE8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do not</w:t>
      </w:r>
      <w:r>
        <w:rPr>
          <w:rFonts w:eastAsia="SimSun" w:hint="eastAsia"/>
          <w:lang w:val="en-US" w:eastAsia="zh-CN"/>
        </w:rPr>
        <w:t xml:space="preserve"> overlap.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case 3 and case 5, the CORESETs do not overlap, so there is no need to </w:t>
      </w:r>
      <w:r>
        <w:rPr>
          <w:rFonts w:eastAsia="SimSun"/>
          <w:lang w:val="en-US" w:eastAsia="zh-CN"/>
        </w:rPr>
        <w:t xml:space="preserve">perform a </w:t>
      </w:r>
      <w:r>
        <w:rPr>
          <w:rFonts w:eastAsia="SimSun" w:hint="eastAsia"/>
          <w:lang w:val="en-US" w:eastAsia="zh-CN"/>
        </w:rPr>
        <w:t>cyclic shift</w:t>
      </w:r>
      <w:r>
        <w:rPr>
          <w:rFonts w:eastAsia="SimSun"/>
          <w:lang w:val="en-US" w:eastAsia="zh-CN"/>
        </w:rPr>
        <w:t>.</w:t>
      </w:r>
      <w:r w:rsidR="00C66BE8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</w:t>
      </w:r>
      <w:r>
        <w:rPr>
          <w:rFonts w:eastAsia="SimSun" w:hint="eastAsia"/>
          <w:lang w:val="en-US" w:eastAsia="zh-CN"/>
        </w:rPr>
        <w:t xml:space="preserve">or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case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1, 2 and 4 the CORESETs overlap partially or completely, so the CORESET may need to be cyclic</w:t>
      </w:r>
      <w:r>
        <w:rPr>
          <w:rFonts w:eastAsia="SimSun"/>
          <w:lang w:val="en-US" w:eastAsia="zh-CN"/>
        </w:rPr>
        <w:t>ally</w:t>
      </w:r>
      <w:r>
        <w:rPr>
          <w:rFonts w:eastAsia="SimSun" w:hint="eastAsia"/>
          <w:lang w:val="en-US" w:eastAsia="zh-CN"/>
        </w:rPr>
        <w:t xml:space="preserve"> shifted.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Figure 5 and Figure 6 </w:t>
      </w:r>
      <w:r>
        <w:rPr>
          <w:rFonts w:eastAsia="SimSun"/>
          <w:lang w:val="en-US" w:eastAsia="zh-CN"/>
        </w:rPr>
        <w:t xml:space="preserve">below </w:t>
      </w:r>
      <w:r>
        <w:rPr>
          <w:rFonts w:eastAsia="SimSun" w:hint="eastAsia"/>
          <w:lang w:val="en-US" w:eastAsia="zh-CN"/>
        </w:rPr>
        <w:t xml:space="preserve">show the situation for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case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2 and case 4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case 1 is illustrated in Figure 4</w:t>
      </w:r>
      <w:r>
        <w:rPr>
          <w:rFonts w:eastAsia="SimSun"/>
          <w:lang w:val="en-US" w:eastAsia="zh-CN"/>
        </w:rPr>
        <w:t xml:space="preserve"> above</w:t>
      </w:r>
      <w:r>
        <w:rPr>
          <w:rFonts w:eastAsia="SimSun" w:hint="eastAsia"/>
          <w:lang w:val="en-US" w:eastAsia="zh-CN"/>
        </w:rPr>
        <w:t>.</w:t>
      </w:r>
    </w:p>
    <w:p w:rsidR="00B47F62" w:rsidRDefault="007D7474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3389630" cy="3319145"/>
            <wp:effectExtent l="0" t="0" r="1270" b="1460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630" cy="3319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Default="007D7474">
      <w:pPr>
        <w:jc w:val="center"/>
        <w:rPr>
          <w:rFonts w:eastAsia="SimSun"/>
          <w:lang w:val="en-US" w:eastAsia="zh-CN"/>
        </w:rPr>
      </w:pPr>
      <w:r w:rsidRPr="00F62AE8">
        <w:rPr>
          <w:rFonts w:eastAsia="SimSun" w:hint="eastAsia"/>
          <w:b/>
          <w:lang w:val="en-US" w:eastAsia="zh-CN"/>
        </w:rPr>
        <w:t>Figure 5</w:t>
      </w:r>
      <w:r>
        <w:rPr>
          <w:rFonts w:eastAsia="SimSun"/>
          <w:lang w:val="en-US" w:eastAsia="zh-CN"/>
        </w:rPr>
        <w:t xml:space="preserve"> – 2 CORESET with the bandwidth overlap partially 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From Figure </w:t>
      </w:r>
      <w:r w:rsidR="00C66BE8"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 xml:space="preserve"> we find that the CCE composed of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logical bundle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1 and 2 partially collide with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CCE of</w:t>
      </w:r>
      <w:r>
        <w:rPr>
          <w:rFonts w:eastAsia="SimSun"/>
          <w:lang w:val="en-US" w:eastAsia="zh-CN"/>
        </w:rPr>
        <w:t xml:space="preserve"> the</w:t>
      </w:r>
      <w:r>
        <w:rPr>
          <w:rFonts w:eastAsia="SimSun" w:hint="eastAsia"/>
          <w:lang w:val="en-US" w:eastAsia="zh-CN"/>
        </w:rPr>
        <w:t xml:space="preserve"> neighboring cell. If the cyclic shift is performed with a</w:t>
      </w:r>
      <w:r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improper value, the CCE will collide with neighboring completely.  </w:t>
      </w:r>
    </w:p>
    <w:p w:rsidR="00B47F62" w:rsidRDefault="007D7474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209540" cy="2287270"/>
            <wp:effectExtent l="0" t="0" r="1016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 t="12339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2287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47F62" w:rsidRDefault="007D7474">
      <w:pPr>
        <w:jc w:val="center"/>
        <w:rPr>
          <w:rFonts w:eastAsia="SimSun"/>
          <w:lang w:val="en-US" w:eastAsia="zh-CN"/>
        </w:rPr>
      </w:pPr>
      <w:r w:rsidRPr="00F62AE8">
        <w:rPr>
          <w:rFonts w:eastAsia="SimSun" w:hint="eastAsia"/>
          <w:b/>
          <w:lang w:val="en-US" w:eastAsia="zh-CN"/>
        </w:rPr>
        <w:t>Figure 6</w:t>
      </w:r>
      <w:r>
        <w:rPr>
          <w:rFonts w:eastAsia="SimSun"/>
          <w:lang w:val="en-US" w:eastAsia="zh-CN"/>
        </w:rPr>
        <w:t xml:space="preserve"> – 2 CORESETS with different bandwidth overlap partially</w:t>
      </w:r>
    </w:p>
    <w:p w:rsidR="00B47F62" w:rsidRDefault="009A3281">
      <w:pPr>
        <w:rPr>
          <w:lang w:val="en-US" w:eastAsia="zh-CN"/>
        </w:rPr>
      </w:pPr>
      <w:r>
        <w:rPr>
          <w:rFonts w:hint="eastAsia"/>
          <w:lang w:val="en-US" w:eastAsia="zh-CN"/>
        </w:rPr>
        <w:t>Figure 6 shows</w:t>
      </w:r>
      <w:r>
        <w:rPr>
          <w:rFonts w:eastAsiaTheme="minorEastAsia" w:hint="eastAsia"/>
          <w:lang w:val="en-US" w:eastAsia="zh-CN"/>
        </w:rPr>
        <w:t xml:space="preserve"> </w:t>
      </w:r>
      <w:r w:rsidR="007D7474">
        <w:rPr>
          <w:rFonts w:hint="eastAsia"/>
          <w:lang w:val="en-US" w:eastAsia="zh-CN"/>
        </w:rPr>
        <w:t>different CORESET bandwidth</w:t>
      </w:r>
      <w:r w:rsidR="007D7474">
        <w:rPr>
          <w:lang w:val="en-US" w:eastAsia="zh-CN"/>
        </w:rPr>
        <w:t>s</w:t>
      </w:r>
      <w:r w:rsidR="007D7474">
        <w:rPr>
          <w:rFonts w:hint="eastAsia"/>
          <w:lang w:val="en-US" w:eastAsia="zh-CN"/>
        </w:rPr>
        <w:t xml:space="preserve"> w</w:t>
      </w:r>
      <w:r>
        <w:rPr>
          <w:rFonts w:eastAsiaTheme="minorEastAsia" w:hint="eastAsia"/>
          <w:lang w:val="en-US" w:eastAsia="zh-CN"/>
        </w:rPr>
        <w:t>ith</w:t>
      </w:r>
      <w:r w:rsidR="007D7474">
        <w:rPr>
          <w:lang w:val="en-US" w:eastAsia="zh-CN"/>
        </w:rPr>
        <w:t xml:space="preserve"> </w:t>
      </w:r>
      <w:r w:rsidR="007D7474">
        <w:rPr>
          <w:rFonts w:hint="eastAsia"/>
          <w:lang w:val="en-US" w:eastAsia="zh-CN"/>
        </w:rPr>
        <w:t>same interleaver</w:t>
      </w:r>
      <w:r w:rsidR="007D7474">
        <w:rPr>
          <w:lang w:val="en-US" w:eastAsia="zh-CN"/>
        </w:rPr>
        <w:t>, it</w:t>
      </w:r>
      <w:r w:rsidR="007D7474">
        <w:rPr>
          <w:rFonts w:hint="eastAsia"/>
          <w:lang w:val="en-US" w:eastAsia="zh-CN"/>
        </w:rPr>
        <w:t xml:space="preserve"> will not</w:t>
      </w:r>
      <w:r w:rsidR="007D7474">
        <w:rPr>
          <w:lang w:val="en-US" w:eastAsia="zh-CN"/>
        </w:rPr>
        <w:t xml:space="preserve"> result in</w:t>
      </w:r>
      <w:r w:rsidR="007D7474">
        <w:rPr>
          <w:rFonts w:hint="eastAsia"/>
          <w:lang w:val="en-US" w:eastAsia="zh-CN"/>
        </w:rPr>
        <w:t xml:space="preserve"> completely </w:t>
      </w:r>
      <w:r w:rsidR="007D7474">
        <w:rPr>
          <w:lang w:val="en-US" w:eastAsia="zh-CN"/>
        </w:rPr>
        <w:t>colliding CCEs between</w:t>
      </w:r>
      <w:r w:rsidR="001439D9">
        <w:rPr>
          <w:rFonts w:eastAsiaTheme="minorEastAsia" w:hint="eastAsia"/>
          <w:lang w:val="en-US" w:eastAsia="zh-CN"/>
        </w:rPr>
        <w:t xml:space="preserve"> </w:t>
      </w:r>
      <w:r w:rsidR="007D7474">
        <w:rPr>
          <w:lang w:val="en-US" w:eastAsia="zh-CN"/>
        </w:rPr>
        <w:t xml:space="preserve">the </w:t>
      </w:r>
      <w:r w:rsidR="007D7474">
        <w:rPr>
          <w:rFonts w:hint="eastAsia"/>
          <w:lang w:val="en-US" w:eastAsia="zh-CN"/>
        </w:rPr>
        <w:t>neighboring CORESET</w:t>
      </w:r>
      <w:r w:rsidR="00F62AE8">
        <w:rPr>
          <w:lang w:val="en-US" w:eastAsia="zh-CN"/>
        </w:rPr>
        <w:t>s</w:t>
      </w:r>
      <w:r w:rsidR="007D7474">
        <w:rPr>
          <w:rFonts w:hint="eastAsia"/>
          <w:lang w:val="en-US" w:eastAsia="zh-CN"/>
        </w:rPr>
        <w:t>.</w:t>
      </w:r>
    </w:p>
    <w:p w:rsidR="00B47F62" w:rsidRDefault="007D7474">
      <w:pPr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cyclic shift should be based on a configurable ID, which is one field for CORESET configuration.</w:t>
      </w:r>
    </w:p>
    <w:p w:rsidR="00B47F62" w:rsidRPr="00190264" w:rsidRDefault="007D7474">
      <w:pPr>
        <w:spacing w:after="0"/>
        <w:rPr>
          <w:rFonts w:eastAsiaTheme="minorEastAsia"/>
          <w:b/>
          <w:i/>
          <w:lang w:val="en-US" w:eastAsia="zh-CN"/>
        </w:rPr>
      </w:pPr>
      <w:r w:rsidRPr="00190264">
        <w:rPr>
          <w:rFonts w:eastAsiaTheme="minorEastAsia" w:hint="eastAsia"/>
          <w:b/>
          <w:i/>
          <w:lang w:val="en-US" w:eastAsia="zh-CN"/>
        </w:rPr>
        <w:t xml:space="preserve">Proposal 4: </w:t>
      </w:r>
      <w:r w:rsidRPr="00190264">
        <w:rPr>
          <w:rFonts w:eastAsiaTheme="minorEastAsia"/>
          <w:b/>
          <w:i/>
          <w:lang w:val="en-US" w:eastAsia="zh-CN"/>
        </w:rPr>
        <w:t>A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configurable ID </w:t>
      </w:r>
      <w:r w:rsidRPr="00190264">
        <w:rPr>
          <w:rFonts w:eastAsiaTheme="minorEastAsia"/>
          <w:b/>
          <w:i/>
          <w:lang w:val="en-US" w:eastAsia="zh-CN"/>
        </w:rPr>
        <w:t>to</w:t>
      </w:r>
      <w:r w:rsidR="00FA2BF5" w:rsidRPr="00190264">
        <w:rPr>
          <w:rFonts w:eastAsiaTheme="minorEastAsia" w:hint="eastAsia"/>
          <w:b/>
          <w:i/>
          <w:lang w:val="en-US" w:eastAsia="zh-CN"/>
        </w:rPr>
        <w:t xml:space="preserve"> </w:t>
      </w:r>
      <w:r w:rsidRPr="00190264">
        <w:rPr>
          <w:rFonts w:eastAsiaTheme="minorEastAsia"/>
          <w:b/>
          <w:i/>
          <w:lang w:val="en-US" w:eastAsia="zh-CN"/>
        </w:rPr>
        <w:t xml:space="preserve">define the </w:t>
      </w:r>
      <w:r w:rsidRPr="00190264">
        <w:rPr>
          <w:rFonts w:eastAsiaTheme="minorEastAsia" w:hint="eastAsia"/>
          <w:b/>
          <w:i/>
          <w:lang w:val="en-US" w:eastAsia="zh-CN"/>
        </w:rPr>
        <w:t xml:space="preserve">cyclic shift </w:t>
      </w:r>
      <w:r w:rsidRPr="00190264">
        <w:rPr>
          <w:rFonts w:eastAsiaTheme="minorEastAsia"/>
          <w:b/>
          <w:i/>
          <w:lang w:val="en-US" w:eastAsia="zh-CN"/>
        </w:rPr>
        <w:t xml:space="preserve">of an </w:t>
      </w:r>
      <w:r w:rsidRPr="00190264">
        <w:rPr>
          <w:rFonts w:eastAsiaTheme="minorEastAsia" w:hint="eastAsia"/>
          <w:b/>
          <w:i/>
          <w:lang w:val="en-US" w:eastAsia="zh-CN"/>
        </w:rPr>
        <w:t>interleaved bundle sh</w:t>
      </w:r>
      <w:r w:rsidRPr="00190264">
        <w:rPr>
          <w:rFonts w:eastAsiaTheme="minorEastAsia"/>
          <w:b/>
          <w:i/>
          <w:lang w:val="en-US" w:eastAsia="zh-CN"/>
        </w:rPr>
        <w:t>all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be </w:t>
      </w:r>
      <w:r w:rsidRPr="00190264">
        <w:rPr>
          <w:rFonts w:eastAsiaTheme="minorEastAsia"/>
          <w:b/>
          <w:i/>
          <w:lang w:val="en-US" w:eastAsia="zh-CN"/>
        </w:rPr>
        <w:t>contained in the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CORESET configuration</w:t>
      </w:r>
      <w:r w:rsidRPr="00190264">
        <w:rPr>
          <w:rFonts w:eastAsiaTheme="minorEastAsia"/>
          <w:b/>
          <w:i/>
          <w:lang w:val="en-US" w:eastAsia="zh-CN"/>
        </w:rPr>
        <w:t>.</w:t>
      </w:r>
      <w:r w:rsidR="00FA2BF5" w:rsidRPr="00190264">
        <w:rPr>
          <w:rFonts w:eastAsiaTheme="minorEastAsia" w:hint="eastAsia"/>
          <w:b/>
          <w:i/>
          <w:lang w:val="en-US" w:eastAsia="zh-CN"/>
        </w:rPr>
        <w:t xml:space="preserve"> </w:t>
      </w:r>
      <w:r w:rsidRPr="00190264">
        <w:rPr>
          <w:rFonts w:eastAsiaTheme="minorEastAsia"/>
          <w:b/>
          <w:i/>
          <w:lang w:val="en-US" w:eastAsia="zh-CN"/>
        </w:rPr>
        <w:t>Its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value should be </w:t>
      </w:r>
      <w:r w:rsidRPr="00190264">
        <w:rPr>
          <w:rFonts w:eastAsiaTheme="minorEastAsia"/>
          <w:b/>
          <w:i/>
          <w:lang w:val="en-US" w:eastAsia="zh-CN"/>
        </w:rPr>
        <w:t>no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larger than N</w:t>
      </w:r>
      <w:r w:rsidRPr="00190264">
        <w:rPr>
          <w:rFonts w:eastAsiaTheme="minorEastAsia" w:hint="eastAsia"/>
          <w:b/>
          <w:i/>
          <w:vertAlign w:val="subscript"/>
          <w:lang w:val="en-US" w:eastAsia="zh-CN"/>
        </w:rPr>
        <w:t>bundle_coreset</w:t>
      </w:r>
      <w:r w:rsidRPr="00190264">
        <w:rPr>
          <w:rFonts w:eastAsiaTheme="minorEastAsia" w:hint="eastAsia"/>
          <w:b/>
          <w:i/>
          <w:lang w:val="en-US" w:eastAsia="zh-CN"/>
        </w:rPr>
        <w:t>, where N</w:t>
      </w:r>
      <w:r w:rsidRPr="00190264">
        <w:rPr>
          <w:rFonts w:eastAsiaTheme="minorEastAsia" w:hint="eastAsia"/>
          <w:b/>
          <w:i/>
          <w:vertAlign w:val="subscript"/>
          <w:lang w:val="en-US" w:eastAsia="zh-CN"/>
        </w:rPr>
        <w:t xml:space="preserve">bundle_coreset </w:t>
      </w:r>
      <w:r w:rsidRPr="00190264">
        <w:rPr>
          <w:rFonts w:eastAsiaTheme="minorEastAsia" w:hint="eastAsia"/>
          <w:b/>
          <w:i/>
          <w:lang w:val="en-US" w:eastAsia="zh-CN"/>
        </w:rPr>
        <w:t xml:space="preserve">is the number of bundles in a given CORESET. </w:t>
      </w:r>
    </w:p>
    <w:p w:rsidR="00B47F62" w:rsidRDefault="007D7474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/>
        </w:rPr>
        <w:t>Conclusion</w:t>
      </w:r>
    </w:p>
    <w:p w:rsidR="00B47F62" w:rsidRPr="00F62AE8" w:rsidRDefault="007D7474">
      <w:pPr>
        <w:rPr>
          <w:rFonts w:eastAsia="SimSun"/>
          <w:bCs/>
          <w:iCs/>
          <w:lang w:val="en-US" w:eastAsia="zh-CN"/>
        </w:rPr>
      </w:pPr>
      <w:r w:rsidRPr="00F62AE8">
        <w:rPr>
          <w:rFonts w:eastAsia="SimSun"/>
          <w:bCs/>
          <w:iCs/>
          <w:lang w:val="en-US" w:eastAsia="zh-CN"/>
        </w:rPr>
        <w:t xml:space="preserve">In this contribution we discuss </w:t>
      </w:r>
      <w:r w:rsidRPr="00F62AE8">
        <w:rPr>
          <w:rFonts w:eastAsia="SimSun" w:hint="eastAsia"/>
          <w:bCs/>
          <w:iCs/>
          <w:lang w:val="en-US" w:eastAsia="zh-CN"/>
        </w:rPr>
        <w:t>some concerns about PDCCH DMRS and cyclic shift of interleaved bundles.</w:t>
      </w:r>
    </w:p>
    <w:p w:rsidR="00B47F62" w:rsidRDefault="007D7474">
      <w:pPr>
        <w:rPr>
          <w:rFonts w:eastAsia="SimSun"/>
          <w:b/>
          <w:bCs/>
          <w:iCs/>
          <w:lang w:val="en-US" w:eastAsia="zh-CN"/>
        </w:rPr>
      </w:pPr>
      <w:r w:rsidRPr="00F62AE8">
        <w:rPr>
          <w:rFonts w:eastAsia="SimSun" w:hint="eastAsia"/>
          <w:bCs/>
          <w:iCs/>
          <w:lang w:val="en-US" w:eastAsia="zh-CN"/>
        </w:rPr>
        <w:t>Based on the analysis</w:t>
      </w:r>
      <w:r w:rsidRPr="00F62AE8">
        <w:rPr>
          <w:rFonts w:eastAsia="SimSun"/>
          <w:bCs/>
          <w:iCs/>
          <w:lang w:val="en-US" w:eastAsia="zh-CN"/>
        </w:rPr>
        <w:t>, we are making the following observations and proposals</w:t>
      </w:r>
      <w:r>
        <w:rPr>
          <w:rFonts w:eastAsia="SimSun"/>
          <w:b/>
          <w:bCs/>
          <w:iCs/>
          <w:lang w:val="en-US" w:eastAsia="zh-CN"/>
        </w:rPr>
        <w:t>:</w:t>
      </w:r>
    </w:p>
    <w:p w:rsidR="00B47F62" w:rsidRPr="00190264" w:rsidRDefault="007D7474">
      <w:pPr>
        <w:jc w:val="left"/>
        <w:rPr>
          <w:rFonts w:eastAsia="SimSun"/>
          <w:b/>
          <w:i/>
          <w:lang w:val="en-US" w:eastAsia="zh-CN"/>
        </w:rPr>
      </w:pPr>
      <w:r w:rsidRPr="00190264">
        <w:rPr>
          <w:rFonts w:eastAsia="SimSun"/>
          <w:b/>
          <w:i/>
          <w:lang w:val="en-US" w:eastAsia="zh-CN"/>
        </w:rPr>
        <w:t xml:space="preserve">Observation 1: </w:t>
      </w:r>
      <w:r w:rsidRPr="00190264">
        <w:rPr>
          <w:rFonts w:eastAsia="SimSun" w:hint="eastAsia"/>
          <w:b/>
          <w:i/>
          <w:lang w:val="en-US" w:eastAsia="zh-CN"/>
        </w:rPr>
        <w:t>Overlapped CORESETs with configured DMRS in PDCCH can work well, but if one of the overlapped CORESETs is configured with CORESET DMRS there will be a risk of DMRS sequence confusion</w:t>
      </w:r>
      <w:r w:rsidRPr="00190264">
        <w:rPr>
          <w:rFonts w:eastAsia="SimSun"/>
          <w:b/>
          <w:i/>
          <w:lang w:val="en-US" w:eastAsia="zh-CN"/>
        </w:rPr>
        <w:t>.</w:t>
      </w:r>
    </w:p>
    <w:p w:rsidR="00001BE9" w:rsidRPr="00190264" w:rsidRDefault="00001BE9" w:rsidP="00001BE9">
      <w:pPr>
        <w:jc w:val="left"/>
        <w:rPr>
          <w:rFonts w:eastAsia="SimSun"/>
          <w:i/>
          <w:lang w:val="en-US" w:eastAsia="zh-CN"/>
        </w:rPr>
      </w:pPr>
      <w:r w:rsidRPr="00190264">
        <w:rPr>
          <w:rFonts w:eastAsia="SimSun"/>
          <w:b/>
          <w:i/>
          <w:lang w:val="en-US" w:eastAsia="zh-CN"/>
        </w:rPr>
        <w:t xml:space="preserve">Observation </w:t>
      </w:r>
      <w:r w:rsidRPr="00190264">
        <w:rPr>
          <w:rFonts w:eastAsia="SimSun" w:hint="eastAsia"/>
          <w:b/>
          <w:i/>
          <w:lang w:val="en-US" w:eastAsia="zh-CN"/>
        </w:rPr>
        <w:t>2</w:t>
      </w:r>
      <w:r w:rsidRPr="00190264">
        <w:rPr>
          <w:rFonts w:eastAsia="SimSun"/>
          <w:b/>
          <w:i/>
          <w:lang w:val="en-US" w:eastAsia="zh-CN"/>
        </w:rPr>
        <w:t xml:space="preserve">: Both DMRS generation options for multiple BWPs, i.e. in a unified way or in a BWP specific manner, </w:t>
      </w:r>
      <w:r w:rsidRPr="00190264">
        <w:rPr>
          <w:rFonts w:eastAsia="SimSun" w:hint="eastAsia"/>
          <w:b/>
          <w:i/>
          <w:lang w:val="en-US" w:eastAsia="zh-CN"/>
        </w:rPr>
        <w:t>can work for BWPs with different numerology</w:t>
      </w:r>
      <w:r w:rsidRPr="00190264">
        <w:rPr>
          <w:rFonts w:eastAsia="SimSun"/>
          <w:b/>
          <w:i/>
          <w:lang w:val="en-US" w:eastAsia="zh-CN"/>
        </w:rPr>
        <w:t>.</w:t>
      </w:r>
      <w:r w:rsidRPr="00190264">
        <w:rPr>
          <w:rFonts w:eastAsia="SimSun" w:hint="eastAsia"/>
          <w:b/>
          <w:i/>
          <w:lang w:val="en-US" w:eastAsia="zh-CN"/>
        </w:rPr>
        <w:t xml:space="preserve"> </w:t>
      </w:r>
      <w:r w:rsidRPr="00190264">
        <w:rPr>
          <w:rFonts w:eastAsia="SimSun"/>
          <w:b/>
          <w:i/>
          <w:lang w:val="en-US" w:eastAsia="zh-CN"/>
        </w:rPr>
        <w:t>W</w:t>
      </w:r>
      <w:r w:rsidRPr="00190264">
        <w:rPr>
          <w:rFonts w:eastAsia="SimSun" w:hint="eastAsia"/>
          <w:b/>
          <w:i/>
          <w:lang w:val="en-US" w:eastAsia="zh-CN"/>
        </w:rPr>
        <w:t xml:space="preserve">e should down-select the method of PDCCH DMRS generation for a carrier with </w:t>
      </w:r>
      <w:r w:rsidRPr="00190264">
        <w:rPr>
          <w:rFonts w:eastAsia="SimSun"/>
          <w:b/>
          <w:i/>
          <w:lang w:val="en-US" w:eastAsia="zh-CN"/>
        </w:rPr>
        <w:t>multiple</w:t>
      </w:r>
      <w:r w:rsidRPr="00190264">
        <w:rPr>
          <w:rFonts w:eastAsia="SimSun" w:hint="eastAsia"/>
          <w:b/>
          <w:i/>
          <w:lang w:val="en-US" w:eastAsia="zh-CN"/>
        </w:rPr>
        <w:t xml:space="preserve"> numerolog</w:t>
      </w:r>
      <w:r w:rsidRPr="00190264">
        <w:rPr>
          <w:rFonts w:eastAsia="SimSun"/>
          <w:b/>
          <w:i/>
          <w:lang w:val="en-US" w:eastAsia="zh-CN"/>
        </w:rPr>
        <w:t>ies</w:t>
      </w:r>
      <w:r w:rsidRPr="00190264">
        <w:rPr>
          <w:rFonts w:eastAsia="SimSun" w:hint="eastAsia"/>
          <w:b/>
          <w:i/>
          <w:lang w:val="en-US" w:eastAsia="zh-CN"/>
        </w:rPr>
        <w:t>.</w:t>
      </w:r>
    </w:p>
    <w:p w:rsidR="00B47F62" w:rsidRPr="00190264" w:rsidRDefault="007D7474">
      <w:pPr>
        <w:jc w:val="left"/>
        <w:rPr>
          <w:rFonts w:eastAsia="SimSun"/>
          <w:i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>Proposal 1: DMRS sequence should be designed to accommodate overlapped CORESETs to avoid DMRS collision.</w:t>
      </w:r>
    </w:p>
    <w:p w:rsidR="00B47F62" w:rsidRPr="00190264" w:rsidRDefault="007D7474">
      <w:pPr>
        <w:rPr>
          <w:rFonts w:eastAsia="SimSun"/>
          <w:b/>
          <w:bCs/>
          <w:i/>
          <w:iCs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>Proposal 2: RMSI CORESET DMRS should be initialized by cell ID.</w:t>
      </w:r>
    </w:p>
    <w:p w:rsidR="00B47F62" w:rsidRPr="00190264" w:rsidRDefault="007D7474">
      <w:pPr>
        <w:rPr>
          <w:rFonts w:eastAsia="SimSun"/>
          <w:b/>
          <w:bCs/>
          <w:i/>
          <w:iCs/>
          <w:lang w:val="en-US" w:eastAsia="zh-CN"/>
        </w:rPr>
      </w:pPr>
      <w:r w:rsidRPr="00190264">
        <w:rPr>
          <w:rFonts w:eastAsia="SimSun" w:hint="eastAsia"/>
          <w:b/>
          <w:bCs/>
          <w:i/>
          <w:iCs/>
          <w:lang w:val="en-US" w:eastAsia="zh-CN"/>
        </w:rPr>
        <w:t xml:space="preserve">Proposal 3: DMRS other than RMSI CORESET DMRS can be based on </w:t>
      </w:r>
      <w:r w:rsidRPr="00190264">
        <w:rPr>
          <w:rFonts w:eastAsia="SimSun"/>
          <w:b/>
          <w:bCs/>
          <w:i/>
          <w:iCs/>
          <w:lang w:val="en-US" w:eastAsia="zh-CN"/>
        </w:rPr>
        <w:t xml:space="preserve">a </w:t>
      </w:r>
      <w:r w:rsidRPr="00190264">
        <w:rPr>
          <w:rFonts w:eastAsia="SimSun" w:hint="eastAsia"/>
          <w:b/>
          <w:bCs/>
          <w:i/>
          <w:iCs/>
          <w:lang w:val="en-US" w:eastAsia="zh-CN"/>
        </w:rPr>
        <w:t>configurable ID.</w:t>
      </w:r>
    </w:p>
    <w:p w:rsidR="00FA2BF5" w:rsidRPr="00190264" w:rsidRDefault="00FA2BF5" w:rsidP="00FA2BF5">
      <w:pPr>
        <w:spacing w:after="0"/>
        <w:rPr>
          <w:rFonts w:eastAsiaTheme="minorEastAsia"/>
          <w:b/>
          <w:i/>
          <w:lang w:val="en-US" w:eastAsia="zh-CN"/>
        </w:rPr>
      </w:pPr>
      <w:r w:rsidRPr="00190264">
        <w:rPr>
          <w:rFonts w:eastAsiaTheme="minorEastAsia" w:hint="eastAsia"/>
          <w:b/>
          <w:i/>
          <w:lang w:val="en-US" w:eastAsia="zh-CN"/>
        </w:rPr>
        <w:t xml:space="preserve">Proposal 4: </w:t>
      </w:r>
      <w:r w:rsidRPr="00190264">
        <w:rPr>
          <w:rFonts w:eastAsiaTheme="minorEastAsia"/>
          <w:b/>
          <w:i/>
          <w:lang w:val="en-US" w:eastAsia="zh-CN"/>
        </w:rPr>
        <w:t>A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configurable ID </w:t>
      </w:r>
      <w:r w:rsidRPr="00190264">
        <w:rPr>
          <w:rFonts w:eastAsiaTheme="minorEastAsia"/>
          <w:b/>
          <w:i/>
          <w:lang w:val="en-US" w:eastAsia="zh-CN"/>
        </w:rPr>
        <w:t>to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</w:t>
      </w:r>
      <w:r w:rsidRPr="00190264">
        <w:rPr>
          <w:rFonts w:eastAsiaTheme="minorEastAsia"/>
          <w:b/>
          <w:i/>
          <w:lang w:val="en-US" w:eastAsia="zh-CN"/>
        </w:rPr>
        <w:t xml:space="preserve">define the </w:t>
      </w:r>
      <w:r w:rsidRPr="00190264">
        <w:rPr>
          <w:rFonts w:eastAsiaTheme="minorEastAsia" w:hint="eastAsia"/>
          <w:b/>
          <w:i/>
          <w:lang w:val="en-US" w:eastAsia="zh-CN"/>
        </w:rPr>
        <w:t xml:space="preserve">cyclic shift </w:t>
      </w:r>
      <w:r w:rsidRPr="00190264">
        <w:rPr>
          <w:rFonts w:eastAsiaTheme="minorEastAsia"/>
          <w:b/>
          <w:i/>
          <w:lang w:val="en-US" w:eastAsia="zh-CN"/>
        </w:rPr>
        <w:t xml:space="preserve">of an </w:t>
      </w:r>
      <w:r w:rsidRPr="00190264">
        <w:rPr>
          <w:rFonts w:eastAsiaTheme="minorEastAsia" w:hint="eastAsia"/>
          <w:b/>
          <w:i/>
          <w:lang w:val="en-US" w:eastAsia="zh-CN"/>
        </w:rPr>
        <w:t>interleaved bundle sh</w:t>
      </w:r>
      <w:r w:rsidRPr="00190264">
        <w:rPr>
          <w:rFonts w:eastAsiaTheme="minorEastAsia"/>
          <w:b/>
          <w:i/>
          <w:lang w:val="en-US" w:eastAsia="zh-CN"/>
        </w:rPr>
        <w:t>all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be </w:t>
      </w:r>
      <w:r w:rsidRPr="00190264">
        <w:rPr>
          <w:rFonts w:eastAsiaTheme="minorEastAsia"/>
          <w:b/>
          <w:i/>
          <w:lang w:val="en-US" w:eastAsia="zh-CN"/>
        </w:rPr>
        <w:t>contained in the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CORESET configuration</w:t>
      </w:r>
      <w:r w:rsidRPr="00190264">
        <w:rPr>
          <w:rFonts w:eastAsiaTheme="minorEastAsia"/>
          <w:b/>
          <w:i/>
          <w:lang w:val="en-US" w:eastAsia="zh-CN"/>
        </w:rPr>
        <w:t>.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</w:t>
      </w:r>
      <w:r w:rsidRPr="00190264">
        <w:rPr>
          <w:rFonts w:eastAsiaTheme="minorEastAsia"/>
          <w:b/>
          <w:i/>
          <w:lang w:val="en-US" w:eastAsia="zh-CN"/>
        </w:rPr>
        <w:t>Its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value should be </w:t>
      </w:r>
      <w:r w:rsidR="007D7474" w:rsidRPr="00190264">
        <w:rPr>
          <w:rFonts w:eastAsiaTheme="minorEastAsia"/>
          <w:b/>
          <w:i/>
          <w:lang w:val="en-US" w:eastAsia="zh-CN"/>
        </w:rPr>
        <w:t>no</w:t>
      </w:r>
      <w:r w:rsidRPr="00190264">
        <w:rPr>
          <w:rFonts w:eastAsiaTheme="minorEastAsia" w:hint="eastAsia"/>
          <w:b/>
          <w:i/>
          <w:lang w:val="en-US" w:eastAsia="zh-CN"/>
        </w:rPr>
        <w:t xml:space="preserve"> larger than N</w:t>
      </w:r>
      <w:r w:rsidRPr="00190264">
        <w:rPr>
          <w:rFonts w:eastAsiaTheme="minorEastAsia" w:hint="eastAsia"/>
          <w:b/>
          <w:i/>
          <w:vertAlign w:val="subscript"/>
          <w:lang w:val="en-US" w:eastAsia="zh-CN"/>
        </w:rPr>
        <w:t>bundle_coreset</w:t>
      </w:r>
      <w:r w:rsidRPr="00190264">
        <w:rPr>
          <w:rFonts w:eastAsiaTheme="minorEastAsia" w:hint="eastAsia"/>
          <w:b/>
          <w:i/>
          <w:lang w:val="en-US" w:eastAsia="zh-CN"/>
        </w:rPr>
        <w:t>, where N</w:t>
      </w:r>
      <w:r w:rsidRPr="00190264">
        <w:rPr>
          <w:rFonts w:eastAsiaTheme="minorEastAsia" w:hint="eastAsia"/>
          <w:b/>
          <w:i/>
          <w:vertAlign w:val="subscript"/>
          <w:lang w:val="en-US" w:eastAsia="zh-CN"/>
        </w:rPr>
        <w:t xml:space="preserve">bundle_coreset </w:t>
      </w:r>
      <w:r w:rsidRPr="00190264">
        <w:rPr>
          <w:rFonts w:eastAsiaTheme="minorEastAsia" w:hint="eastAsia"/>
          <w:b/>
          <w:i/>
          <w:lang w:val="en-US" w:eastAsia="zh-CN"/>
        </w:rPr>
        <w:t xml:space="preserve">is the number of bundles in a given CORESET. </w:t>
      </w:r>
    </w:p>
    <w:p w:rsidR="00B47F62" w:rsidRDefault="007D7474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</w:rPr>
      </w:pPr>
      <w:r>
        <w:rPr>
          <w:rFonts w:eastAsia="SimSun"/>
        </w:rPr>
        <w:lastRenderedPageBreak/>
        <w:t>Reference</w:t>
      </w:r>
    </w:p>
    <w:p w:rsidR="00B47F62" w:rsidRDefault="007D7474">
      <w:r>
        <w:t xml:space="preserve">[1] </w:t>
      </w:r>
      <w:r>
        <w:rPr>
          <w:rFonts w:eastAsia="SimSun" w:hint="eastAsia"/>
          <w:lang w:val="en-US" w:eastAsia="zh-CN"/>
        </w:rPr>
        <w:t xml:space="preserve">3GPP </w:t>
      </w:r>
      <w:r>
        <w:rPr>
          <w:rFonts w:hint="eastAsia"/>
        </w:rPr>
        <w:t>Chai</w:t>
      </w:r>
      <w:r w:rsidR="0065700C">
        <w:t>r</w:t>
      </w:r>
      <w:r>
        <w:rPr>
          <w:rFonts w:hint="eastAsia"/>
        </w:rPr>
        <w:t xml:space="preserve">man's Notes RAN1 </w:t>
      </w:r>
      <w:r w:rsidR="0065700C">
        <w:rPr>
          <w:rFonts w:eastAsia="SimSun" w:hint="eastAsia"/>
          <w:lang w:val="en-US" w:eastAsia="zh-CN"/>
        </w:rPr>
        <w:t>90b</w:t>
      </w:r>
      <w:r>
        <w:rPr>
          <w:rFonts w:eastAsia="SimSun" w:hint="eastAsia"/>
          <w:lang w:val="en-US" w:eastAsia="zh-CN"/>
        </w:rPr>
        <w:t xml:space="preserve"> 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[2] 3GPP Ch</w:t>
      </w:r>
      <w:r w:rsidR="0065700C"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>irman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Notes RAN1 </w:t>
      </w:r>
      <w:r>
        <w:rPr>
          <w:rFonts w:hint="eastAsia"/>
        </w:rPr>
        <w:t>NR#</w:t>
      </w:r>
      <w:r>
        <w:rPr>
          <w:rFonts w:eastAsia="SimSun" w:hint="eastAsia"/>
          <w:lang w:val="en-US" w:eastAsia="zh-CN"/>
        </w:rPr>
        <w:t>2</w:t>
      </w:r>
    </w:p>
    <w:p w:rsidR="00B47F62" w:rsidRDefault="007D747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[3]</w:t>
      </w:r>
      <w:r w:rsidR="0065700C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3GPP </w:t>
      </w:r>
      <w:r>
        <w:rPr>
          <w:rFonts w:hint="eastAsia"/>
        </w:rPr>
        <w:t>Chai</w:t>
      </w:r>
      <w:r w:rsidR="0065700C">
        <w:t>r</w:t>
      </w:r>
      <w:r>
        <w:rPr>
          <w:rFonts w:hint="eastAsia"/>
        </w:rPr>
        <w:t xml:space="preserve">man's Notes RAN1 </w:t>
      </w:r>
      <w:r>
        <w:rPr>
          <w:rFonts w:eastAsia="SimSun" w:hint="eastAsia"/>
          <w:lang w:val="en-US" w:eastAsia="zh-CN"/>
        </w:rPr>
        <w:t>88</w:t>
      </w:r>
    </w:p>
    <w:p w:rsidR="00B47F62" w:rsidRDefault="007D7474">
      <w:pPr>
        <w:rPr>
          <w:lang w:eastAsia="zh-CN"/>
        </w:rPr>
      </w:pPr>
      <w:r>
        <w:rPr>
          <w:rFonts w:eastAsia="SimSun" w:hint="eastAsia"/>
          <w:lang w:val="en-US" w:eastAsia="zh-CN"/>
        </w:rPr>
        <w:t>[4]</w:t>
      </w:r>
      <w:r w:rsidR="0065700C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3GPP 36.211-a70</w:t>
      </w:r>
    </w:p>
    <w:sectPr w:rsidR="00B47F62" w:rsidSect="00B47F62">
      <w:footerReference w:type="default" r:id="rId23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0B" w:rsidRDefault="00B32E0B" w:rsidP="00B47F62">
      <w:pPr>
        <w:spacing w:after="0" w:line="240" w:lineRule="auto"/>
      </w:pPr>
      <w:r>
        <w:separator/>
      </w:r>
    </w:p>
  </w:endnote>
  <w:endnote w:type="continuationSeparator" w:id="0">
    <w:p w:rsidR="00B32E0B" w:rsidRDefault="00B32E0B" w:rsidP="00B47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F62" w:rsidRDefault="00C41548">
    <w:pPr>
      <w:pStyle w:val="Footer"/>
      <w:jc w:val="center"/>
    </w:pPr>
    <w:r w:rsidRPr="00C41548">
      <w:fldChar w:fldCharType="begin"/>
    </w:r>
    <w:r w:rsidR="007D7474">
      <w:instrText xml:space="preserve"> PAGE   \* MERGEFORMAT </w:instrText>
    </w:r>
    <w:r w:rsidRPr="00C41548">
      <w:fldChar w:fldCharType="separate"/>
    </w:r>
    <w:r w:rsidR="00183A49" w:rsidRPr="00183A49">
      <w:rPr>
        <w:noProof/>
        <w:lang w:val="en-US" w:eastAsia="zh-CN"/>
      </w:rPr>
      <w:t>2</w:t>
    </w:r>
    <w:r>
      <w:rPr>
        <w:lang w:val="en-US" w:eastAsia="zh-CN"/>
      </w:rPr>
      <w:fldChar w:fldCharType="end"/>
    </w:r>
  </w:p>
  <w:p w:rsidR="00B47F62" w:rsidRDefault="00B47F62">
    <w:pPr>
      <w:pStyle w:val="Footer"/>
    </w:pPr>
  </w:p>
  <w:p w:rsidR="00B47F62" w:rsidRDefault="00B47F6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0B" w:rsidRDefault="00B32E0B" w:rsidP="00B47F62">
      <w:pPr>
        <w:spacing w:after="0" w:line="240" w:lineRule="auto"/>
      </w:pPr>
      <w:r>
        <w:separator/>
      </w:r>
    </w:p>
  </w:footnote>
  <w:footnote w:type="continuationSeparator" w:id="0">
    <w:p w:rsidR="00B32E0B" w:rsidRDefault="00B32E0B" w:rsidP="00B47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666"/>
    <w:multiLevelType w:val="multilevel"/>
    <w:tmpl w:val="00283666"/>
    <w:lvl w:ilvl="0">
      <w:start w:val="1"/>
      <w:numFmt w:val="decimal"/>
      <w:lvlText w:val="%1."/>
      <w:lvlJc w:val="left"/>
      <w:pPr>
        <w:tabs>
          <w:tab w:val="left" w:pos="360"/>
        </w:tabs>
        <w:ind w:left="360" w:firstLine="0"/>
      </w:pPr>
      <w:rPr>
        <w:rFonts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position w:val="0"/>
        <w:u w:val="none"/>
        <w:vertAlign w:val="baseline"/>
      </w:rPr>
    </w:lvl>
    <w:lvl w:ilvl="1">
      <w:start w:val="1"/>
      <w:numFmt w:val="none"/>
      <w:lvlRestart w:val="0"/>
      <w:lvlText w:val="1.1"/>
      <w:lvlJc w:val="left"/>
      <w:pPr>
        <w:tabs>
          <w:tab w:val="left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60"/>
        </w:tabs>
        <w:ind w:left="360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left" w:pos="360"/>
        </w:tabs>
        <w:ind w:left="360" w:firstLine="0"/>
      </w:pPr>
      <w:rPr>
        <w:rFonts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3B609FB"/>
    <w:multiLevelType w:val="multilevel"/>
    <w:tmpl w:val="03B609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16DDD"/>
    <w:multiLevelType w:val="multilevel"/>
    <w:tmpl w:val="12016DDD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8098A"/>
    <w:multiLevelType w:val="multilevel"/>
    <w:tmpl w:val="18B8098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23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23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E4A0972"/>
    <w:multiLevelType w:val="multilevel"/>
    <w:tmpl w:val="2E4A097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360615"/>
    <w:multiLevelType w:val="multilevel"/>
    <w:tmpl w:val="39360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3013739"/>
    <w:multiLevelType w:val="multilevel"/>
    <w:tmpl w:val="430137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3D733B"/>
    <w:multiLevelType w:val="multilevel"/>
    <w:tmpl w:val="493D733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12"/>
  </w:num>
  <w:num w:numId="7">
    <w:abstractNumId w:val="2"/>
  </w:num>
  <w:num w:numId="8">
    <w:abstractNumId w:val="10"/>
  </w:num>
  <w:num w:numId="9">
    <w:abstractNumId w:val="4"/>
  </w:num>
  <w:num w:numId="10">
    <w:abstractNumId w:val="3"/>
  </w:num>
  <w:num w:numId="11">
    <w:abstractNumId w:val="6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24E"/>
    <w:rsid w:val="00000578"/>
    <w:rsid w:val="00000673"/>
    <w:rsid w:val="000006A4"/>
    <w:rsid w:val="00000B79"/>
    <w:rsid w:val="00000F10"/>
    <w:rsid w:val="000013B6"/>
    <w:rsid w:val="0000143A"/>
    <w:rsid w:val="00001B6B"/>
    <w:rsid w:val="00001BE9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B6E"/>
    <w:rsid w:val="00007695"/>
    <w:rsid w:val="00007EC7"/>
    <w:rsid w:val="000100DC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84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515"/>
    <w:rsid w:val="00017B42"/>
    <w:rsid w:val="00020425"/>
    <w:rsid w:val="000205A2"/>
    <w:rsid w:val="00020A08"/>
    <w:rsid w:val="00021002"/>
    <w:rsid w:val="0002110F"/>
    <w:rsid w:val="00021341"/>
    <w:rsid w:val="00021443"/>
    <w:rsid w:val="000216D8"/>
    <w:rsid w:val="000218FA"/>
    <w:rsid w:val="000225E0"/>
    <w:rsid w:val="00022B42"/>
    <w:rsid w:val="00022D81"/>
    <w:rsid w:val="00023179"/>
    <w:rsid w:val="000237BD"/>
    <w:rsid w:val="00023805"/>
    <w:rsid w:val="00023E27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306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EF5"/>
    <w:rsid w:val="0004183B"/>
    <w:rsid w:val="000425E4"/>
    <w:rsid w:val="00042A3A"/>
    <w:rsid w:val="00043032"/>
    <w:rsid w:val="00043B51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5AE"/>
    <w:rsid w:val="00056C09"/>
    <w:rsid w:val="00056CBE"/>
    <w:rsid w:val="00056ECD"/>
    <w:rsid w:val="00057050"/>
    <w:rsid w:val="000573B1"/>
    <w:rsid w:val="00057F16"/>
    <w:rsid w:val="0006019F"/>
    <w:rsid w:val="000603C5"/>
    <w:rsid w:val="0006058F"/>
    <w:rsid w:val="00060697"/>
    <w:rsid w:val="00060A28"/>
    <w:rsid w:val="00060EF0"/>
    <w:rsid w:val="00061914"/>
    <w:rsid w:val="0006229F"/>
    <w:rsid w:val="00062535"/>
    <w:rsid w:val="000627D3"/>
    <w:rsid w:val="00062D65"/>
    <w:rsid w:val="00062FB1"/>
    <w:rsid w:val="000632DA"/>
    <w:rsid w:val="00063AA9"/>
    <w:rsid w:val="00063B00"/>
    <w:rsid w:val="00063B95"/>
    <w:rsid w:val="00063CEA"/>
    <w:rsid w:val="000642E9"/>
    <w:rsid w:val="000644B3"/>
    <w:rsid w:val="00064C67"/>
    <w:rsid w:val="00064D07"/>
    <w:rsid w:val="00065222"/>
    <w:rsid w:val="00065561"/>
    <w:rsid w:val="00065645"/>
    <w:rsid w:val="000656B1"/>
    <w:rsid w:val="00065ADE"/>
    <w:rsid w:val="00065D1B"/>
    <w:rsid w:val="00065FBD"/>
    <w:rsid w:val="0006638A"/>
    <w:rsid w:val="00066EE6"/>
    <w:rsid w:val="00066EFD"/>
    <w:rsid w:val="00067137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7F4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968"/>
    <w:rsid w:val="000839FC"/>
    <w:rsid w:val="00083D4B"/>
    <w:rsid w:val="000843EC"/>
    <w:rsid w:val="00084496"/>
    <w:rsid w:val="000847F2"/>
    <w:rsid w:val="000849C4"/>
    <w:rsid w:val="000852E9"/>
    <w:rsid w:val="00085538"/>
    <w:rsid w:val="00085A45"/>
    <w:rsid w:val="00085F75"/>
    <w:rsid w:val="00086065"/>
    <w:rsid w:val="000860DA"/>
    <w:rsid w:val="0008679B"/>
    <w:rsid w:val="00086892"/>
    <w:rsid w:val="00086DA3"/>
    <w:rsid w:val="000871C8"/>
    <w:rsid w:val="0008743B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FF"/>
    <w:rsid w:val="00097550"/>
    <w:rsid w:val="00097864"/>
    <w:rsid w:val="00097B72"/>
    <w:rsid w:val="000A0532"/>
    <w:rsid w:val="000A075A"/>
    <w:rsid w:val="000A0AA5"/>
    <w:rsid w:val="000A0C0E"/>
    <w:rsid w:val="000A0D74"/>
    <w:rsid w:val="000A12D2"/>
    <w:rsid w:val="000A1673"/>
    <w:rsid w:val="000A16C3"/>
    <w:rsid w:val="000A1A14"/>
    <w:rsid w:val="000A2423"/>
    <w:rsid w:val="000A2FFA"/>
    <w:rsid w:val="000A3280"/>
    <w:rsid w:val="000A3643"/>
    <w:rsid w:val="000A3E2A"/>
    <w:rsid w:val="000A3F47"/>
    <w:rsid w:val="000A3FB0"/>
    <w:rsid w:val="000A43A8"/>
    <w:rsid w:val="000A440B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956"/>
    <w:rsid w:val="000B19D0"/>
    <w:rsid w:val="000B1C95"/>
    <w:rsid w:val="000B21FD"/>
    <w:rsid w:val="000B2434"/>
    <w:rsid w:val="000B2CFE"/>
    <w:rsid w:val="000B3C61"/>
    <w:rsid w:val="000B3D3B"/>
    <w:rsid w:val="000B3DA2"/>
    <w:rsid w:val="000B43FC"/>
    <w:rsid w:val="000B4A3A"/>
    <w:rsid w:val="000B518A"/>
    <w:rsid w:val="000B53A0"/>
    <w:rsid w:val="000B53C1"/>
    <w:rsid w:val="000B5851"/>
    <w:rsid w:val="000B5931"/>
    <w:rsid w:val="000B59AB"/>
    <w:rsid w:val="000B5CBD"/>
    <w:rsid w:val="000B5E17"/>
    <w:rsid w:val="000B60E7"/>
    <w:rsid w:val="000B635D"/>
    <w:rsid w:val="000B6A81"/>
    <w:rsid w:val="000B6DFB"/>
    <w:rsid w:val="000B764C"/>
    <w:rsid w:val="000B7F9D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0D1"/>
    <w:rsid w:val="000C3694"/>
    <w:rsid w:val="000C390E"/>
    <w:rsid w:val="000C3ECB"/>
    <w:rsid w:val="000C3F4E"/>
    <w:rsid w:val="000C404E"/>
    <w:rsid w:val="000C4966"/>
    <w:rsid w:val="000C529F"/>
    <w:rsid w:val="000C5326"/>
    <w:rsid w:val="000C57BE"/>
    <w:rsid w:val="000C5FC3"/>
    <w:rsid w:val="000C6AE0"/>
    <w:rsid w:val="000C6AFD"/>
    <w:rsid w:val="000C6C55"/>
    <w:rsid w:val="000C6D71"/>
    <w:rsid w:val="000C7053"/>
    <w:rsid w:val="000C73C6"/>
    <w:rsid w:val="000D01F8"/>
    <w:rsid w:val="000D0440"/>
    <w:rsid w:val="000D0513"/>
    <w:rsid w:val="000D08C6"/>
    <w:rsid w:val="000D0EAA"/>
    <w:rsid w:val="000D1901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B1B"/>
    <w:rsid w:val="000D5CCB"/>
    <w:rsid w:val="000D6512"/>
    <w:rsid w:val="000D66BC"/>
    <w:rsid w:val="000D6B72"/>
    <w:rsid w:val="000D6DA5"/>
    <w:rsid w:val="000D6E4A"/>
    <w:rsid w:val="000D6F86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6C2"/>
    <w:rsid w:val="000E1769"/>
    <w:rsid w:val="000E1788"/>
    <w:rsid w:val="000E1A22"/>
    <w:rsid w:val="000E1D0C"/>
    <w:rsid w:val="000E1FD5"/>
    <w:rsid w:val="000E26E0"/>
    <w:rsid w:val="000E2729"/>
    <w:rsid w:val="000E2C69"/>
    <w:rsid w:val="000E32F5"/>
    <w:rsid w:val="000E36FE"/>
    <w:rsid w:val="000E3A56"/>
    <w:rsid w:val="000E3D01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BD2"/>
    <w:rsid w:val="000F03F3"/>
    <w:rsid w:val="000F0683"/>
    <w:rsid w:val="000F12BD"/>
    <w:rsid w:val="000F170B"/>
    <w:rsid w:val="000F187C"/>
    <w:rsid w:val="000F1A99"/>
    <w:rsid w:val="000F1C2F"/>
    <w:rsid w:val="000F238F"/>
    <w:rsid w:val="000F24D2"/>
    <w:rsid w:val="000F2863"/>
    <w:rsid w:val="000F2E68"/>
    <w:rsid w:val="000F3190"/>
    <w:rsid w:val="000F31F2"/>
    <w:rsid w:val="000F3981"/>
    <w:rsid w:val="000F3AA8"/>
    <w:rsid w:val="000F3ED7"/>
    <w:rsid w:val="000F3EDC"/>
    <w:rsid w:val="000F4A0B"/>
    <w:rsid w:val="000F4DF2"/>
    <w:rsid w:val="000F4E09"/>
    <w:rsid w:val="000F5262"/>
    <w:rsid w:val="000F5A32"/>
    <w:rsid w:val="000F61E0"/>
    <w:rsid w:val="000F645C"/>
    <w:rsid w:val="000F6A77"/>
    <w:rsid w:val="000F6E24"/>
    <w:rsid w:val="000F76AD"/>
    <w:rsid w:val="000F7851"/>
    <w:rsid w:val="000F7D95"/>
    <w:rsid w:val="000F7EB2"/>
    <w:rsid w:val="001006AE"/>
    <w:rsid w:val="00100807"/>
    <w:rsid w:val="00100A87"/>
    <w:rsid w:val="00101033"/>
    <w:rsid w:val="0010107C"/>
    <w:rsid w:val="001012CE"/>
    <w:rsid w:val="0010131F"/>
    <w:rsid w:val="00101987"/>
    <w:rsid w:val="00101DE8"/>
    <w:rsid w:val="0010285C"/>
    <w:rsid w:val="001028A5"/>
    <w:rsid w:val="00102B4B"/>
    <w:rsid w:val="00102BC4"/>
    <w:rsid w:val="00102D7F"/>
    <w:rsid w:val="00102DF3"/>
    <w:rsid w:val="0010313D"/>
    <w:rsid w:val="00103162"/>
    <w:rsid w:val="001035E1"/>
    <w:rsid w:val="00104B9A"/>
    <w:rsid w:val="00104D68"/>
    <w:rsid w:val="00105850"/>
    <w:rsid w:val="001059AD"/>
    <w:rsid w:val="00105ED4"/>
    <w:rsid w:val="00106311"/>
    <w:rsid w:val="0010637C"/>
    <w:rsid w:val="001064A3"/>
    <w:rsid w:val="00106640"/>
    <w:rsid w:val="00106D97"/>
    <w:rsid w:val="00106DEF"/>
    <w:rsid w:val="00107311"/>
    <w:rsid w:val="0010740F"/>
    <w:rsid w:val="00107533"/>
    <w:rsid w:val="00107903"/>
    <w:rsid w:val="001105EB"/>
    <w:rsid w:val="00110683"/>
    <w:rsid w:val="00110855"/>
    <w:rsid w:val="00110A45"/>
    <w:rsid w:val="00110CCE"/>
    <w:rsid w:val="00110DE7"/>
    <w:rsid w:val="00110DFA"/>
    <w:rsid w:val="00111735"/>
    <w:rsid w:val="001119DD"/>
    <w:rsid w:val="00111D32"/>
    <w:rsid w:val="00111D40"/>
    <w:rsid w:val="00112199"/>
    <w:rsid w:val="00112218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426E"/>
    <w:rsid w:val="001144C7"/>
    <w:rsid w:val="00114983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27"/>
    <w:rsid w:val="00124A72"/>
    <w:rsid w:val="00125349"/>
    <w:rsid w:val="00125381"/>
    <w:rsid w:val="00125582"/>
    <w:rsid w:val="00125CF1"/>
    <w:rsid w:val="00126047"/>
    <w:rsid w:val="001261C0"/>
    <w:rsid w:val="001265CC"/>
    <w:rsid w:val="00126631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4DA"/>
    <w:rsid w:val="0013063F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222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99D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30A"/>
    <w:rsid w:val="00143376"/>
    <w:rsid w:val="00143412"/>
    <w:rsid w:val="001439D9"/>
    <w:rsid w:val="0014424C"/>
    <w:rsid w:val="00144294"/>
    <w:rsid w:val="00144588"/>
    <w:rsid w:val="00144610"/>
    <w:rsid w:val="00144EE1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ADB"/>
    <w:rsid w:val="00147F46"/>
    <w:rsid w:val="0015022C"/>
    <w:rsid w:val="001502A3"/>
    <w:rsid w:val="0015095C"/>
    <w:rsid w:val="00150D37"/>
    <w:rsid w:val="00150D7D"/>
    <w:rsid w:val="00150E59"/>
    <w:rsid w:val="00151269"/>
    <w:rsid w:val="00151755"/>
    <w:rsid w:val="00151B6B"/>
    <w:rsid w:val="00151C2D"/>
    <w:rsid w:val="00151C8A"/>
    <w:rsid w:val="00151E6D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5B3"/>
    <w:rsid w:val="00163B33"/>
    <w:rsid w:val="00163E5E"/>
    <w:rsid w:val="00164219"/>
    <w:rsid w:val="0016470C"/>
    <w:rsid w:val="00164AAC"/>
    <w:rsid w:val="001652AE"/>
    <w:rsid w:val="00165380"/>
    <w:rsid w:val="00165409"/>
    <w:rsid w:val="001659AE"/>
    <w:rsid w:val="00165D27"/>
    <w:rsid w:val="00165F76"/>
    <w:rsid w:val="0016630D"/>
    <w:rsid w:val="00166751"/>
    <w:rsid w:val="00166A90"/>
    <w:rsid w:val="00166D67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1F7F"/>
    <w:rsid w:val="001729DF"/>
    <w:rsid w:val="00172A27"/>
    <w:rsid w:val="00172B79"/>
    <w:rsid w:val="00172DF5"/>
    <w:rsid w:val="001736B0"/>
    <w:rsid w:val="0017392D"/>
    <w:rsid w:val="00173944"/>
    <w:rsid w:val="0017394E"/>
    <w:rsid w:val="00173B29"/>
    <w:rsid w:val="00173C7F"/>
    <w:rsid w:val="00173FD9"/>
    <w:rsid w:val="0017434C"/>
    <w:rsid w:val="00174399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17E"/>
    <w:rsid w:val="001766C4"/>
    <w:rsid w:val="00176AE3"/>
    <w:rsid w:val="00176FCC"/>
    <w:rsid w:val="0017706B"/>
    <w:rsid w:val="00177259"/>
    <w:rsid w:val="00177307"/>
    <w:rsid w:val="00177DC5"/>
    <w:rsid w:val="0018067B"/>
    <w:rsid w:val="00180BD0"/>
    <w:rsid w:val="00180C7A"/>
    <w:rsid w:val="00180D3D"/>
    <w:rsid w:val="0018130F"/>
    <w:rsid w:val="001814F8"/>
    <w:rsid w:val="00181626"/>
    <w:rsid w:val="00181939"/>
    <w:rsid w:val="001819F3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3A49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AC7"/>
    <w:rsid w:val="00187E71"/>
    <w:rsid w:val="0019006D"/>
    <w:rsid w:val="00190264"/>
    <w:rsid w:val="00190864"/>
    <w:rsid w:val="00190A53"/>
    <w:rsid w:val="00190A72"/>
    <w:rsid w:val="00190B83"/>
    <w:rsid w:val="00190D9B"/>
    <w:rsid w:val="00190EDD"/>
    <w:rsid w:val="00191C1D"/>
    <w:rsid w:val="00191C23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13E"/>
    <w:rsid w:val="001943C9"/>
    <w:rsid w:val="001944A1"/>
    <w:rsid w:val="001945FA"/>
    <w:rsid w:val="00194835"/>
    <w:rsid w:val="00194CD8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DC2"/>
    <w:rsid w:val="001978CD"/>
    <w:rsid w:val="001A002A"/>
    <w:rsid w:val="001A012E"/>
    <w:rsid w:val="001A028B"/>
    <w:rsid w:val="001A0617"/>
    <w:rsid w:val="001A0A82"/>
    <w:rsid w:val="001A1222"/>
    <w:rsid w:val="001A12CA"/>
    <w:rsid w:val="001A151B"/>
    <w:rsid w:val="001A1588"/>
    <w:rsid w:val="001A1801"/>
    <w:rsid w:val="001A2830"/>
    <w:rsid w:val="001A29E6"/>
    <w:rsid w:val="001A2C39"/>
    <w:rsid w:val="001A3361"/>
    <w:rsid w:val="001A3575"/>
    <w:rsid w:val="001A409D"/>
    <w:rsid w:val="001A429F"/>
    <w:rsid w:val="001A5125"/>
    <w:rsid w:val="001A53AB"/>
    <w:rsid w:val="001A55A3"/>
    <w:rsid w:val="001A6752"/>
    <w:rsid w:val="001A7B7B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4814"/>
    <w:rsid w:val="001B482B"/>
    <w:rsid w:val="001B4884"/>
    <w:rsid w:val="001B4A66"/>
    <w:rsid w:val="001B4D38"/>
    <w:rsid w:val="001B55AC"/>
    <w:rsid w:val="001B5978"/>
    <w:rsid w:val="001B5E2A"/>
    <w:rsid w:val="001B5EC6"/>
    <w:rsid w:val="001B5F6F"/>
    <w:rsid w:val="001B622C"/>
    <w:rsid w:val="001B62E9"/>
    <w:rsid w:val="001B6794"/>
    <w:rsid w:val="001B6A3F"/>
    <w:rsid w:val="001B6C9C"/>
    <w:rsid w:val="001B6CCB"/>
    <w:rsid w:val="001B6FBC"/>
    <w:rsid w:val="001B738C"/>
    <w:rsid w:val="001B7525"/>
    <w:rsid w:val="001C028B"/>
    <w:rsid w:val="001C04B1"/>
    <w:rsid w:val="001C1034"/>
    <w:rsid w:val="001C16B7"/>
    <w:rsid w:val="001C16F9"/>
    <w:rsid w:val="001C2446"/>
    <w:rsid w:val="001C2933"/>
    <w:rsid w:val="001C2B18"/>
    <w:rsid w:val="001C2C4F"/>
    <w:rsid w:val="001C2C96"/>
    <w:rsid w:val="001C3341"/>
    <w:rsid w:val="001C3DEB"/>
    <w:rsid w:val="001C3FC1"/>
    <w:rsid w:val="001C4B76"/>
    <w:rsid w:val="001C4F53"/>
    <w:rsid w:val="001C534E"/>
    <w:rsid w:val="001C54C3"/>
    <w:rsid w:val="001C60EE"/>
    <w:rsid w:val="001C6713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8C7"/>
    <w:rsid w:val="001E0932"/>
    <w:rsid w:val="001E1188"/>
    <w:rsid w:val="001E19A9"/>
    <w:rsid w:val="001E1FB7"/>
    <w:rsid w:val="001E2393"/>
    <w:rsid w:val="001E272D"/>
    <w:rsid w:val="001E3661"/>
    <w:rsid w:val="001E409D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5DC"/>
    <w:rsid w:val="001E6AA0"/>
    <w:rsid w:val="001E6FF5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349F"/>
    <w:rsid w:val="001F34E0"/>
    <w:rsid w:val="001F4F95"/>
    <w:rsid w:val="001F5079"/>
    <w:rsid w:val="001F51F3"/>
    <w:rsid w:val="001F53E6"/>
    <w:rsid w:val="001F57FA"/>
    <w:rsid w:val="001F60A2"/>
    <w:rsid w:val="001F66F7"/>
    <w:rsid w:val="001F6876"/>
    <w:rsid w:val="001F6C50"/>
    <w:rsid w:val="001F7439"/>
    <w:rsid w:val="001F7A12"/>
    <w:rsid w:val="001F7D56"/>
    <w:rsid w:val="001F7FE2"/>
    <w:rsid w:val="00200625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D96"/>
    <w:rsid w:val="00205E7A"/>
    <w:rsid w:val="002062F2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1E"/>
    <w:rsid w:val="0020738A"/>
    <w:rsid w:val="002073DB"/>
    <w:rsid w:val="00207551"/>
    <w:rsid w:val="00207616"/>
    <w:rsid w:val="00207B8A"/>
    <w:rsid w:val="00211422"/>
    <w:rsid w:val="00211710"/>
    <w:rsid w:val="0021172C"/>
    <w:rsid w:val="0021173B"/>
    <w:rsid w:val="00211BE6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F0"/>
    <w:rsid w:val="00215769"/>
    <w:rsid w:val="002157B1"/>
    <w:rsid w:val="00215991"/>
    <w:rsid w:val="00215D33"/>
    <w:rsid w:val="00215FA8"/>
    <w:rsid w:val="00216122"/>
    <w:rsid w:val="002168C7"/>
    <w:rsid w:val="00216B41"/>
    <w:rsid w:val="00216F9E"/>
    <w:rsid w:val="002173B6"/>
    <w:rsid w:val="00217F5D"/>
    <w:rsid w:val="00220053"/>
    <w:rsid w:val="002201B3"/>
    <w:rsid w:val="002202F8"/>
    <w:rsid w:val="00220410"/>
    <w:rsid w:val="002209FB"/>
    <w:rsid w:val="00220B3A"/>
    <w:rsid w:val="00221023"/>
    <w:rsid w:val="00221460"/>
    <w:rsid w:val="0022156E"/>
    <w:rsid w:val="00221B55"/>
    <w:rsid w:val="00222A2A"/>
    <w:rsid w:val="00222AD2"/>
    <w:rsid w:val="00223A34"/>
    <w:rsid w:val="0022411A"/>
    <w:rsid w:val="0022487C"/>
    <w:rsid w:val="00224A2B"/>
    <w:rsid w:val="00225098"/>
    <w:rsid w:val="00225AE7"/>
    <w:rsid w:val="00225E97"/>
    <w:rsid w:val="00227F54"/>
    <w:rsid w:val="0023016B"/>
    <w:rsid w:val="00230D24"/>
    <w:rsid w:val="002316C7"/>
    <w:rsid w:val="00231EEA"/>
    <w:rsid w:val="00232B94"/>
    <w:rsid w:val="00233024"/>
    <w:rsid w:val="0023330A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62E6"/>
    <w:rsid w:val="002362EB"/>
    <w:rsid w:val="0023634F"/>
    <w:rsid w:val="00236751"/>
    <w:rsid w:val="002370B1"/>
    <w:rsid w:val="00237135"/>
    <w:rsid w:val="00237C07"/>
    <w:rsid w:val="00237EAE"/>
    <w:rsid w:val="00240349"/>
    <w:rsid w:val="00240990"/>
    <w:rsid w:val="002410F1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06F"/>
    <w:rsid w:val="002466AE"/>
    <w:rsid w:val="00246AD1"/>
    <w:rsid w:val="002473ED"/>
    <w:rsid w:val="002473F6"/>
    <w:rsid w:val="00247F52"/>
    <w:rsid w:val="00250572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53E6"/>
    <w:rsid w:val="0025542F"/>
    <w:rsid w:val="0025557A"/>
    <w:rsid w:val="00255B30"/>
    <w:rsid w:val="00255E50"/>
    <w:rsid w:val="002562F8"/>
    <w:rsid w:val="0025659B"/>
    <w:rsid w:val="002567B9"/>
    <w:rsid w:val="00256A95"/>
    <w:rsid w:val="00257C4C"/>
    <w:rsid w:val="00257ECA"/>
    <w:rsid w:val="00257FE2"/>
    <w:rsid w:val="0026045E"/>
    <w:rsid w:val="00260837"/>
    <w:rsid w:val="0026098D"/>
    <w:rsid w:val="00260E04"/>
    <w:rsid w:val="002614CD"/>
    <w:rsid w:val="00261557"/>
    <w:rsid w:val="00261929"/>
    <w:rsid w:val="00261A88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AEE"/>
    <w:rsid w:val="00263C1A"/>
    <w:rsid w:val="00263CDF"/>
    <w:rsid w:val="002641CC"/>
    <w:rsid w:val="00264982"/>
    <w:rsid w:val="002653BD"/>
    <w:rsid w:val="00265E8C"/>
    <w:rsid w:val="00266462"/>
    <w:rsid w:val="00266600"/>
    <w:rsid w:val="00266A12"/>
    <w:rsid w:val="00266A49"/>
    <w:rsid w:val="0026714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7FE"/>
    <w:rsid w:val="00272D6F"/>
    <w:rsid w:val="00273027"/>
    <w:rsid w:val="002730A1"/>
    <w:rsid w:val="00273777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984"/>
    <w:rsid w:val="00275C8E"/>
    <w:rsid w:val="00275EFB"/>
    <w:rsid w:val="00276773"/>
    <w:rsid w:val="00276A2B"/>
    <w:rsid w:val="0027715E"/>
    <w:rsid w:val="002776E8"/>
    <w:rsid w:val="00277DE8"/>
    <w:rsid w:val="002806B3"/>
    <w:rsid w:val="002811D1"/>
    <w:rsid w:val="0028137A"/>
    <w:rsid w:val="002814E5"/>
    <w:rsid w:val="00281860"/>
    <w:rsid w:val="00282746"/>
    <w:rsid w:val="002827F7"/>
    <w:rsid w:val="00282C0B"/>
    <w:rsid w:val="002840DB"/>
    <w:rsid w:val="002843D6"/>
    <w:rsid w:val="002846CF"/>
    <w:rsid w:val="0028498A"/>
    <w:rsid w:val="00284DB7"/>
    <w:rsid w:val="002859FF"/>
    <w:rsid w:val="00286393"/>
    <w:rsid w:val="00286602"/>
    <w:rsid w:val="0028674B"/>
    <w:rsid w:val="00286859"/>
    <w:rsid w:val="00286C4D"/>
    <w:rsid w:val="002872D8"/>
    <w:rsid w:val="002876F7"/>
    <w:rsid w:val="002877D4"/>
    <w:rsid w:val="002878C5"/>
    <w:rsid w:val="00287D81"/>
    <w:rsid w:val="00287DA7"/>
    <w:rsid w:val="00290930"/>
    <w:rsid w:val="00290B2A"/>
    <w:rsid w:val="00291030"/>
    <w:rsid w:val="00291720"/>
    <w:rsid w:val="00291C69"/>
    <w:rsid w:val="0029274D"/>
    <w:rsid w:val="00292AE5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DFD"/>
    <w:rsid w:val="0029606B"/>
    <w:rsid w:val="00296815"/>
    <w:rsid w:val="0029699D"/>
    <w:rsid w:val="00296BA7"/>
    <w:rsid w:val="002971C7"/>
    <w:rsid w:val="0029780A"/>
    <w:rsid w:val="00297A5F"/>
    <w:rsid w:val="002A04A3"/>
    <w:rsid w:val="002A0E21"/>
    <w:rsid w:val="002A119D"/>
    <w:rsid w:val="002A1368"/>
    <w:rsid w:val="002A15B6"/>
    <w:rsid w:val="002A1874"/>
    <w:rsid w:val="002A1D93"/>
    <w:rsid w:val="002A222D"/>
    <w:rsid w:val="002A250F"/>
    <w:rsid w:val="002A2690"/>
    <w:rsid w:val="002A27D4"/>
    <w:rsid w:val="002A2A26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6335"/>
    <w:rsid w:val="002A6A41"/>
    <w:rsid w:val="002A6AAE"/>
    <w:rsid w:val="002A6B7B"/>
    <w:rsid w:val="002A6B87"/>
    <w:rsid w:val="002A70CA"/>
    <w:rsid w:val="002A72C5"/>
    <w:rsid w:val="002A788D"/>
    <w:rsid w:val="002B06A7"/>
    <w:rsid w:val="002B0B53"/>
    <w:rsid w:val="002B0C12"/>
    <w:rsid w:val="002B0F19"/>
    <w:rsid w:val="002B2D70"/>
    <w:rsid w:val="002B4572"/>
    <w:rsid w:val="002B4FA4"/>
    <w:rsid w:val="002B5296"/>
    <w:rsid w:val="002B52D1"/>
    <w:rsid w:val="002B5790"/>
    <w:rsid w:val="002B5852"/>
    <w:rsid w:val="002B60BA"/>
    <w:rsid w:val="002B6318"/>
    <w:rsid w:val="002B7EE7"/>
    <w:rsid w:val="002C027D"/>
    <w:rsid w:val="002C07F5"/>
    <w:rsid w:val="002C0A82"/>
    <w:rsid w:val="002C10AE"/>
    <w:rsid w:val="002C1355"/>
    <w:rsid w:val="002C1581"/>
    <w:rsid w:val="002C1F74"/>
    <w:rsid w:val="002C2127"/>
    <w:rsid w:val="002C2802"/>
    <w:rsid w:val="002C285A"/>
    <w:rsid w:val="002C2BEB"/>
    <w:rsid w:val="002C3325"/>
    <w:rsid w:val="002C388A"/>
    <w:rsid w:val="002C3DB5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95"/>
    <w:rsid w:val="002D0A69"/>
    <w:rsid w:val="002D0DCC"/>
    <w:rsid w:val="002D11F4"/>
    <w:rsid w:val="002D12EA"/>
    <w:rsid w:val="002D19E5"/>
    <w:rsid w:val="002D1B8B"/>
    <w:rsid w:val="002D1D03"/>
    <w:rsid w:val="002D1E4E"/>
    <w:rsid w:val="002D26B8"/>
    <w:rsid w:val="002D2E92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FDF"/>
    <w:rsid w:val="002E0113"/>
    <w:rsid w:val="002E0491"/>
    <w:rsid w:val="002E12C0"/>
    <w:rsid w:val="002E132D"/>
    <w:rsid w:val="002E1585"/>
    <w:rsid w:val="002E159A"/>
    <w:rsid w:val="002E1B57"/>
    <w:rsid w:val="002E1BD6"/>
    <w:rsid w:val="002E2013"/>
    <w:rsid w:val="002E26A5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92"/>
    <w:rsid w:val="002E4DB6"/>
    <w:rsid w:val="002E53C5"/>
    <w:rsid w:val="002E5780"/>
    <w:rsid w:val="002E5D69"/>
    <w:rsid w:val="002E638A"/>
    <w:rsid w:val="002E69E4"/>
    <w:rsid w:val="002E6C46"/>
    <w:rsid w:val="002E72A8"/>
    <w:rsid w:val="002E75BB"/>
    <w:rsid w:val="002E7F7E"/>
    <w:rsid w:val="002F0063"/>
    <w:rsid w:val="002F00F2"/>
    <w:rsid w:val="002F0DBE"/>
    <w:rsid w:val="002F12D5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945"/>
    <w:rsid w:val="002F5B13"/>
    <w:rsid w:val="002F6581"/>
    <w:rsid w:val="002F71D1"/>
    <w:rsid w:val="002F77F3"/>
    <w:rsid w:val="002F7913"/>
    <w:rsid w:val="003004CC"/>
    <w:rsid w:val="003005F1"/>
    <w:rsid w:val="003014B5"/>
    <w:rsid w:val="003015AA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59A0"/>
    <w:rsid w:val="00306456"/>
    <w:rsid w:val="00306CF8"/>
    <w:rsid w:val="00307D74"/>
    <w:rsid w:val="0031043B"/>
    <w:rsid w:val="003113A4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D77"/>
    <w:rsid w:val="003226A6"/>
    <w:rsid w:val="00322817"/>
    <w:rsid w:val="00322872"/>
    <w:rsid w:val="0032290B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46E"/>
    <w:rsid w:val="003315D3"/>
    <w:rsid w:val="00331826"/>
    <w:rsid w:val="00331AE9"/>
    <w:rsid w:val="00331ECA"/>
    <w:rsid w:val="00332206"/>
    <w:rsid w:val="003328A3"/>
    <w:rsid w:val="00332C53"/>
    <w:rsid w:val="0033308A"/>
    <w:rsid w:val="00333448"/>
    <w:rsid w:val="0033394B"/>
    <w:rsid w:val="003339A0"/>
    <w:rsid w:val="003343E7"/>
    <w:rsid w:val="0033455F"/>
    <w:rsid w:val="003349A4"/>
    <w:rsid w:val="00334CB7"/>
    <w:rsid w:val="00334CC5"/>
    <w:rsid w:val="0033534E"/>
    <w:rsid w:val="00335738"/>
    <w:rsid w:val="00335AA4"/>
    <w:rsid w:val="00335C90"/>
    <w:rsid w:val="003363B9"/>
    <w:rsid w:val="00336504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223E"/>
    <w:rsid w:val="00343AA7"/>
    <w:rsid w:val="0034429E"/>
    <w:rsid w:val="003442AC"/>
    <w:rsid w:val="00344381"/>
    <w:rsid w:val="003449EA"/>
    <w:rsid w:val="00344FD5"/>
    <w:rsid w:val="0034526B"/>
    <w:rsid w:val="00345941"/>
    <w:rsid w:val="00345C75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C6B"/>
    <w:rsid w:val="0035244A"/>
    <w:rsid w:val="003524E5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BBA"/>
    <w:rsid w:val="00354FDB"/>
    <w:rsid w:val="0035537A"/>
    <w:rsid w:val="0035589D"/>
    <w:rsid w:val="00355BDB"/>
    <w:rsid w:val="003564FA"/>
    <w:rsid w:val="0035688B"/>
    <w:rsid w:val="003604FD"/>
    <w:rsid w:val="00360E12"/>
    <w:rsid w:val="00361506"/>
    <w:rsid w:val="003619C1"/>
    <w:rsid w:val="00361A2B"/>
    <w:rsid w:val="0036236F"/>
    <w:rsid w:val="00362758"/>
    <w:rsid w:val="00362BFE"/>
    <w:rsid w:val="00362D18"/>
    <w:rsid w:val="00363204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030"/>
    <w:rsid w:val="0036606F"/>
    <w:rsid w:val="003661E9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9E6"/>
    <w:rsid w:val="00376BDC"/>
    <w:rsid w:val="00376CA2"/>
    <w:rsid w:val="00377037"/>
    <w:rsid w:val="00377947"/>
    <w:rsid w:val="00377A57"/>
    <w:rsid w:val="003801C0"/>
    <w:rsid w:val="0038026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D30"/>
    <w:rsid w:val="00383D6F"/>
    <w:rsid w:val="00383DE2"/>
    <w:rsid w:val="00383E3F"/>
    <w:rsid w:val="00383ECA"/>
    <w:rsid w:val="003849F7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A2"/>
    <w:rsid w:val="00387F0D"/>
    <w:rsid w:val="0039020E"/>
    <w:rsid w:val="003904BF"/>
    <w:rsid w:val="00390EE7"/>
    <w:rsid w:val="00390FF8"/>
    <w:rsid w:val="00391365"/>
    <w:rsid w:val="00392A4F"/>
    <w:rsid w:val="00392B34"/>
    <w:rsid w:val="00392B4F"/>
    <w:rsid w:val="00392BA0"/>
    <w:rsid w:val="003930AE"/>
    <w:rsid w:val="00393535"/>
    <w:rsid w:val="00393F07"/>
    <w:rsid w:val="00394802"/>
    <w:rsid w:val="00394E24"/>
    <w:rsid w:val="00395359"/>
    <w:rsid w:val="0039562A"/>
    <w:rsid w:val="003959A2"/>
    <w:rsid w:val="003959DA"/>
    <w:rsid w:val="00395CC6"/>
    <w:rsid w:val="0039636E"/>
    <w:rsid w:val="003963EB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6B"/>
    <w:rsid w:val="003A51CA"/>
    <w:rsid w:val="003A5AD8"/>
    <w:rsid w:val="003A6A8F"/>
    <w:rsid w:val="003A6CB5"/>
    <w:rsid w:val="003A7039"/>
    <w:rsid w:val="003A781B"/>
    <w:rsid w:val="003A7B88"/>
    <w:rsid w:val="003B0315"/>
    <w:rsid w:val="003B038A"/>
    <w:rsid w:val="003B059B"/>
    <w:rsid w:val="003B0FFC"/>
    <w:rsid w:val="003B1657"/>
    <w:rsid w:val="003B1672"/>
    <w:rsid w:val="003B1863"/>
    <w:rsid w:val="003B1EC1"/>
    <w:rsid w:val="003B2427"/>
    <w:rsid w:val="003B27FC"/>
    <w:rsid w:val="003B2BD7"/>
    <w:rsid w:val="003B2C6A"/>
    <w:rsid w:val="003B2CB5"/>
    <w:rsid w:val="003B31F0"/>
    <w:rsid w:val="003B33BE"/>
    <w:rsid w:val="003B34D3"/>
    <w:rsid w:val="003B3769"/>
    <w:rsid w:val="003B3963"/>
    <w:rsid w:val="003B3BDF"/>
    <w:rsid w:val="003B3DDE"/>
    <w:rsid w:val="003B3E89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A1F"/>
    <w:rsid w:val="003C0E3D"/>
    <w:rsid w:val="003C1071"/>
    <w:rsid w:val="003C1166"/>
    <w:rsid w:val="003C1228"/>
    <w:rsid w:val="003C1CC0"/>
    <w:rsid w:val="003C1FC7"/>
    <w:rsid w:val="003C231D"/>
    <w:rsid w:val="003C23A0"/>
    <w:rsid w:val="003C2AC7"/>
    <w:rsid w:val="003C2D74"/>
    <w:rsid w:val="003C2E58"/>
    <w:rsid w:val="003C3249"/>
    <w:rsid w:val="003C326C"/>
    <w:rsid w:val="003C32E8"/>
    <w:rsid w:val="003C366C"/>
    <w:rsid w:val="003C3BB8"/>
    <w:rsid w:val="003C409D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71E2"/>
    <w:rsid w:val="003C7241"/>
    <w:rsid w:val="003C75E9"/>
    <w:rsid w:val="003C7706"/>
    <w:rsid w:val="003C7BC4"/>
    <w:rsid w:val="003C7D49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0D5"/>
    <w:rsid w:val="003D44FE"/>
    <w:rsid w:val="003D4B95"/>
    <w:rsid w:val="003D4DF3"/>
    <w:rsid w:val="003D5221"/>
    <w:rsid w:val="003D53A6"/>
    <w:rsid w:val="003D566A"/>
    <w:rsid w:val="003D571E"/>
    <w:rsid w:val="003D60CE"/>
    <w:rsid w:val="003D6694"/>
    <w:rsid w:val="003D6ACE"/>
    <w:rsid w:val="003D6BF6"/>
    <w:rsid w:val="003D6D04"/>
    <w:rsid w:val="003D6EE7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10DD"/>
    <w:rsid w:val="003E1CB9"/>
    <w:rsid w:val="003E1D6D"/>
    <w:rsid w:val="003E21E6"/>
    <w:rsid w:val="003E25E9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4F2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420"/>
    <w:rsid w:val="003F569D"/>
    <w:rsid w:val="003F5819"/>
    <w:rsid w:val="003F5A2D"/>
    <w:rsid w:val="003F5BC7"/>
    <w:rsid w:val="003F5C2B"/>
    <w:rsid w:val="003F5E22"/>
    <w:rsid w:val="003F6576"/>
    <w:rsid w:val="003F6B70"/>
    <w:rsid w:val="003F6F44"/>
    <w:rsid w:val="003F752D"/>
    <w:rsid w:val="00400262"/>
    <w:rsid w:val="00400492"/>
    <w:rsid w:val="004008B7"/>
    <w:rsid w:val="00400B22"/>
    <w:rsid w:val="00400C01"/>
    <w:rsid w:val="00401266"/>
    <w:rsid w:val="004017F5"/>
    <w:rsid w:val="0040185B"/>
    <w:rsid w:val="00402BB1"/>
    <w:rsid w:val="00402CCF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BE2"/>
    <w:rsid w:val="00410CAD"/>
    <w:rsid w:val="00411C4A"/>
    <w:rsid w:val="00412000"/>
    <w:rsid w:val="00412A3D"/>
    <w:rsid w:val="00412AF3"/>
    <w:rsid w:val="00413041"/>
    <w:rsid w:val="00413338"/>
    <w:rsid w:val="0041366A"/>
    <w:rsid w:val="004136B3"/>
    <w:rsid w:val="0041398B"/>
    <w:rsid w:val="0041431A"/>
    <w:rsid w:val="00414969"/>
    <w:rsid w:val="00414A0E"/>
    <w:rsid w:val="00415044"/>
    <w:rsid w:val="00415080"/>
    <w:rsid w:val="004155D5"/>
    <w:rsid w:val="0041578D"/>
    <w:rsid w:val="004157B6"/>
    <w:rsid w:val="00415962"/>
    <w:rsid w:val="00415CF8"/>
    <w:rsid w:val="00415EA8"/>
    <w:rsid w:val="00415EF9"/>
    <w:rsid w:val="004165C3"/>
    <w:rsid w:val="00417002"/>
    <w:rsid w:val="004177C0"/>
    <w:rsid w:val="00417C95"/>
    <w:rsid w:val="00417D12"/>
    <w:rsid w:val="00417D8B"/>
    <w:rsid w:val="00417E6A"/>
    <w:rsid w:val="00417F9E"/>
    <w:rsid w:val="004201D3"/>
    <w:rsid w:val="004201FB"/>
    <w:rsid w:val="00420E88"/>
    <w:rsid w:val="00420F34"/>
    <w:rsid w:val="00421B1B"/>
    <w:rsid w:val="00421C52"/>
    <w:rsid w:val="0042256A"/>
    <w:rsid w:val="00422DC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625"/>
    <w:rsid w:val="00427DE6"/>
    <w:rsid w:val="00427E6E"/>
    <w:rsid w:val="004302AA"/>
    <w:rsid w:val="00430D1E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249"/>
    <w:rsid w:val="0043328D"/>
    <w:rsid w:val="0043333D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50FD"/>
    <w:rsid w:val="00435CF3"/>
    <w:rsid w:val="004367AC"/>
    <w:rsid w:val="00436EDB"/>
    <w:rsid w:val="00436F3A"/>
    <w:rsid w:val="00437B57"/>
    <w:rsid w:val="00437C28"/>
    <w:rsid w:val="00437FA6"/>
    <w:rsid w:val="0044058A"/>
    <w:rsid w:val="00440827"/>
    <w:rsid w:val="00440B66"/>
    <w:rsid w:val="00440D12"/>
    <w:rsid w:val="00440F9E"/>
    <w:rsid w:val="00441016"/>
    <w:rsid w:val="00441555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9DC"/>
    <w:rsid w:val="00444CE4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749F"/>
    <w:rsid w:val="004501A0"/>
    <w:rsid w:val="00451591"/>
    <w:rsid w:val="004518C7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4C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1D9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0994"/>
    <w:rsid w:val="004610A0"/>
    <w:rsid w:val="004612D9"/>
    <w:rsid w:val="00461492"/>
    <w:rsid w:val="004615E0"/>
    <w:rsid w:val="0046219C"/>
    <w:rsid w:val="00462373"/>
    <w:rsid w:val="0046288E"/>
    <w:rsid w:val="00462E1E"/>
    <w:rsid w:val="0046343C"/>
    <w:rsid w:val="0046383A"/>
    <w:rsid w:val="0046392C"/>
    <w:rsid w:val="004639FC"/>
    <w:rsid w:val="00463F28"/>
    <w:rsid w:val="004645B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6F4F"/>
    <w:rsid w:val="00467313"/>
    <w:rsid w:val="004674C2"/>
    <w:rsid w:val="0046755D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510C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69B"/>
    <w:rsid w:val="00481C34"/>
    <w:rsid w:val="00481D67"/>
    <w:rsid w:val="00481F3B"/>
    <w:rsid w:val="00481FDD"/>
    <w:rsid w:val="004823BE"/>
    <w:rsid w:val="004825AE"/>
    <w:rsid w:val="004825B6"/>
    <w:rsid w:val="004827C2"/>
    <w:rsid w:val="004828B1"/>
    <w:rsid w:val="00482BFD"/>
    <w:rsid w:val="00482E13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69FE"/>
    <w:rsid w:val="0048728B"/>
    <w:rsid w:val="004874B9"/>
    <w:rsid w:val="00487893"/>
    <w:rsid w:val="0048794C"/>
    <w:rsid w:val="0049034C"/>
    <w:rsid w:val="00490393"/>
    <w:rsid w:val="00490765"/>
    <w:rsid w:val="00490E45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94D"/>
    <w:rsid w:val="0049496C"/>
    <w:rsid w:val="00495361"/>
    <w:rsid w:val="00495644"/>
    <w:rsid w:val="00495EE3"/>
    <w:rsid w:val="00496111"/>
    <w:rsid w:val="0049639D"/>
    <w:rsid w:val="0049664F"/>
    <w:rsid w:val="00496977"/>
    <w:rsid w:val="00496AEB"/>
    <w:rsid w:val="00496B33"/>
    <w:rsid w:val="00497445"/>
    <w:rsid w:val="00497D45"/>
    <w:rsid w:val="004A01A2"/>
    <w:rsid w:val="004A0361"/>
    <w:rsid w:val="004A0774"/>
    <w:rsid w:val="004A07F5"/>
    <w:rsid w:val="004A09B5"/>
    <w:rsid w:val="004A1969"/>
    <w:rsid w:val="004A1E3B"/>
    <w:rsid w:val="004A31C8"/>
    <w:rsid w:val="004A32EE"/>
    <w:rsid w:val="004A37B3"/>
    <w:rsid w:val="004A39AE"/>
    <w:rsid w:val="004A3A54"/>
    <w:rsid w:val="004A4677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250"/>
    <w:rsid w:val="004B0755"/>
    <w:rsid w:val="004B11D1"/>
    <w:rsid w:val="004B12E0"/>
    <w:rsid w:val="004B1520"/>
    <w:rsid w:val="004B1C0B"/>
    <w:rsid w:val="004B1C87"/>
    <w:rsid w:val="004B281A"/>
    <w:rsid w:val="004B29CC"/>
    <w:rsid w:val="004B2A34"/>
    <w:rsid w:val="004B2B88"/>
    <w:rsid w:val="004B333A"/>
    <w:rsid w:val="004B35DF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626A"/>
    <w:rsid w:val="004B67AB"/>
    <w:rsid w:val="004B7247"/>
    <w:rsid w:val="004B7382"/>
    <w:rsid w:val="004B78FE"/>
    <w:rsid w:val="004B7923"/>
    <w:rsid w:val="004C003B"/>
    <w:rsid w:val="004C0875"/>
    <w:rsid w:val="004C08E0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AA8"/>
    <w:rsid w:val="004D014D"/>
    <w:rsid w:val="004D0A3F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844"/>
    <w:rsid w:val="004D296E"/>
    <w:rsid w:val="004D2B7F"/>
    <w:rsid w:val="004D2BFD"/>
    <w:rsid w:val="004D2DB5"/>
    <w:rsid w:val="004D3311"/>
    <w:rsid w:val="004D4151"/>
    <w:rsid w:val="004D5444"/>
    <w:rsid w:val="004D5B1C"/>
    <w:rsid w:val="004D6C88"/>
    <w:rsid w:val="004D6D09"/>
    <w:rsid w:val="004D6F84"/>
    <w:rsid w:val="004D7038"/>
    <w:rsid w:val="004D7E9E"/>
    <w:rsid w:val="004E090E"/>
    <w:rsid w:val="004E0E99"/>
    <w:rsid w:val="004E1198"/>
    <w:rsid w:val="004E1CB7"/>
    <w:rsid w:val="004E1D33"/>
    <w:rsid w:val="004E1E7A"/>
    <w:rsid w:val="004E22F5"/>
    <w:rsid w:val="004E2736"/>
    <w:rsid w:val="004E2748"/>
    <w:rsid w:val="004E334F"/>
    <w:rsid w:val="004E35C8"/>
    <w:rsid w:val="004E3827"/>
    <w:rsid w:val="004E3EA9"/>
    <w:rsid w:val="004E40A7"/>
    <w:rsid w:val="004E41BD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BB1"/>
    <w:rsid w:val="004F1C5C"/>
    <w:rsid w:val="004F24A8"/>
    <w:rsid w:val="004F2B28"/>
    <w:rsid w:val="004F3897"/>
    <w:rsid w:val="004F40E9"/>
    <w:rsid w:val="004F41D1"/>
    <w:rsid w:val="004F4775"/>
    <w:rsid w:val="004F48D3"/>
    <w:rsid w:val="004F4957"/>
    <w:rsid w:val="004F498A"/>
    <w:rsid w:val="004F4DC2"/>
    <w:rsid w:val="004F4DC4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1D"/>
    <w:rsid w:val="005049DC"/>
    <w:rsid w:val="00505354"/>
    <w:rsid w:val="0050604B"/>
    <w:rsid w:val="005068EF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0FF2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4154"/>
    <w:rsid w:val="00514313"/>
    <w:rsid w:val="0051447D"/>
    <w:rsid w:val="00514561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C9D"/>
    <w:rsid w:val="00517EB3"/>
    <w:rsid w:val="00517F5B"/>
    <w:rsid w:val="00520182"/>
    <w:rsid w:val="0052060C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532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8A"/>
    <w:rsid w:val="0053036B"/>
    <w:rsid w:val="0053063D"/>
    <w:rsid w:val="00530A0C"/>
    <w:rsid w:val="00530DD5"/>
    <w:rsid w:val="00531806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7AD"/>
    <w:rsid w:val="00542AD5"/>
    <w:rsid w:val="00542E17"/>
    <w:rsid w:val="0054394B"/>
    <w:rsid w:val="00543C8E"/>
    <w:rsid w:val="005440CE"/>
    <w:rsid w:val="005444B9"/>
    <w:rsid w:val="00544620"/>
    <w:rsid w:val="00544F7D"/>
    <w:rsid w:val="0054500C"/>
    <w:rsid w:val="00545577"/>
    <w:rsid w:val="00545D19"/>
    <w:rsid w:val="00546936"/>
    <w:rsid w:val="00546D2E"/>
    <w:rsid w:val="00546FBC"/>
    <w:rsid w:val="00547951"/>
    <w:rsid w:val="00547BA6"/>
    <w:rsid w:val="00550472"/>
    <w:rsid w:val="00550666"/>
    <w:rsid w:val="005509D9"/>
    <w:rsid w:val="00550BCF"/>
    <w:rsid w:val="00550EFD"/>
    <w:rsid w:val="00551277"/>
    <w:rsid w:val="00551287"/>
    <w:rsid w:val="00551590"/>
    <w:rsid w:val="00551AFB"/>
    <w:rsid w:val="00552AF4"/>
    <w:rsid w:val="00552B34"/>
    <w:rsid w:val="00552B59"/>
    <w:rsid w:val="00552BA0"/>
    <w:rsid w:val="00552C31"/>
    <w:rsid w:val="00553138"/>
    <w:rsid w:val="005532A7"/>
    <w:rsid w:val="00553590"/>
    <w:rsid w:val="005539CB"/>
    <w:rsid w:val="00553E7E"/>
    <w:rsid w:val="0055414E"/>
    <w:rsid w:val="00554352"/>
    <w:rsid w:val="00554433"/>
    <w:rsid w:val="005545E4"/>
    <w:rsid w:val="0055523A"/>
    <w:rsid w:val="005552B7"/>
    <w:rsid w:val="00555457"/>
    <w:rsid w:val="005557B8"/>
    <w:rsid w:val="00555DBC"/>
    <w:rsid w:val="00556357"/>
    <w:rsid w:val="00556861"/>
    <w:rsid w:val="0055698D"/>
    <w:rsid w:val="00556A82"/>
    <w:rsid w:val="00556AC1"/>
    <w:rsid w:val="00556B44"/>
    <w:rsid w:val="00556DF1"/>
    <w:rsid w:val="0055709D"/>
    <w:rsid w:val="005571DB"/>
    <w:rsid w:val="00557837"/>
    <w:rsid w:val="00557A30"/>
    <w:rsid w:val="005600DA"/>
    <w:rsid w:val="005603D4"/>
    <w:rsid w:val="005608B0"/>
    <w:rsid w:val="0056092C"/>
    <w:rsid w:val="0056095A"/>
    <w:rsid w:val="00560E1C"/>
    <w:rsid w:val="00561306"/>
    <w:rsid w:val="0056135F"/>
    <w:rsid w:val="00561400"/>
    <w:rsid w:val="00561478"/>
    <w:rsid w:val="0056184C"/>
    <w:rsid w:val="00561885"/>
    <w:rsid w:val="005625FF"/>
    <w:rsid w:val="005629B4"/>
    <w:rsid w:val="0056310E"/>
    <w:rsid w:val="00563178"/>
    <w:rsid w:val="00563D91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017"/>
    <w:rsid w:val="00570360"/>
    <w:rsid w:val="005704BD"/>
    <w:rsid w:val="00570737"/>
    <w:rsid w:val="00570E32"/>
    <w:rsid w:val="00570EB1"/>
    <w:rsid w:val="005717B7"/>
    <w:rsid w:val="00571967"/>
    <w:rsid w:val="00571FD4"/>
    <w:rsid w:val="00572491"/>
    <w:rsid w:val="00572E46"/>
    <w:rsid w:val="00573023"/>
    <w:rsid w:val="00573041"/>
    <w:rsid w:val="00573964"/>
    <w:rsid w:val="00573FC4"/>
    <w:rsid w:val="0057467B"/>
    <w:rsid w:val="00574F88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FA5"/>
    <w:rsid w:val="00577095"/>
    <w:rsid w:val="005771E7"/>
    <w:rsid w:val="005779BF"/>
    <w:rsid w:val="0058011E"/>
    <w:rsid w:val="00580147"/>
    <w:rsid w:val="00580420"/>
    <w:rsid w:val="00581DBC"/>
    <w:rsid w:val="00582B5E"/>
    <w:rsid w:val="00583160"/>
    <w:rsid w:val="005835E3"/>
    <w:rsid w:val="00583962"/>
    <w:rsid w:val="00584572"/>
    <w:rsid w:val="005845C4"/>
    <w:rsid w:val="00584E29"/>
    <w:rsid w:val="00584F24"/>
    <w:rsid w:val="00584FF2"/>
    <w:rsid w:val="005858F8"/>
    <w:rsid w:val="005859F6"/>
    <w:rsid w:val="005868B1"/>
    <w:rsid w:val="00586BBB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697"/>
    <w:rsid w:val="00593835"/>
    <w:rsid w:val="00593C4C"/>
    <w:rsid w:val="00594504"/>
    <w:rsid w:val="0059466C"/>
    <w:rsid w:val="00594FBF"/>
    <w:rsid w:val="00595116"/>
    <w:rsid w:val="00595144"/>
    <w:rsid w:val="0059519F"/>
    <w:rsid w:val="005954A3"/>
    <w:rsid w:val="0059586F"/>
    <w:rsid w:val="005958C6"/>
    <w:rsid w:val="00595CE1"/>
    <w:rsid w:val="005961E2"/>
    <w:rsid w:val="00596757"/>
    <w:rsid w:val="00596A58"/>
    <w:rsid w:val="00596BCC"/>
    <w:rsid w:val="00597644"/>
    <w:rsid w:val="0059772E"/>
    <w:rsid w:val="00597B70"/>
    <w:rsid w:val="005A00E7"/>
    <w:rsid w:val="005A0691"/>
    <w:rsid w:val="005A0A87"/>
    <w:rsid w:val="005A0E9B"/>
    <w:rsid w:val="005A1007"/>
    <w:rsid w:val="005A105A"/>
    <w:rsid w:val="005A160B"/>
    <w:rsid w:val="005A16B8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BC"/>
    <w:rsid w:val="005A5D2A"/>
    <w:rsid w:val="005A5D51"/>
    <w:rsid w:val="005A632C"/>
    <w:rsid w:val="005A6703"/>
    <w:rsid w:val="005A699D"/>
    <w:rsid w:val="005A6DF4"/>
    <w:rsid w:val="005A7456"/>
    <w:rsid w:val="005A7C7E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4049"/>
    <w:rsid w:val="005B48EA"/>
    <w:rsid w:val="005B4942"/>
    <w:rsid w:val="005B4CF3"/>
    <w:rsid w:val="005B4D26"/>
    <w:rsid w:val="005B4EE9"/>
    <w:rsid w:val="005B5050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B7875"/>
    <w:rsid w:val="005C025B"/>
    <w:rsid w:val="005C077B"/>
    <w:rsid w:val="005C09B9"/>
    <w:rsid w:val="005C0A07"/>
    <w:rsid w:val="005C0BA7"/>
    <w:rsid w:val="005C13CF"/>
    <w:rsid w:val="005C1765"/>
    <w:rsid w:val="005C19FB"/>
    <w:rsid w:val="005C1B4A"/>
    <w:rsid w:val="005C1C2D"/>
    <w:rsid w:val="005C1DC4"/>
    <w:rsid w:val="005C20D3"/>
    <w:rsid w:val="005C2191"/>
    <w:rsid w:val="005C21DD"/>
    <w:rsid w:val="005C23AA"/>
    <w:rsid w:val="005C24D7"/>
    <w:rsid w:val="005C2CA6"/>
    <w:rsid w:val="005C2DCF"/>
    <w:rsid w:val="005C36A8"/>
    <w:rsid w:val="005C3779"/>
    <w:rsid w:val="005C37ED"/>
    <w:rsid w:val="005C4031"/>
    <w:rsid w:val="005C4BBD"/>
    <w:rsid w:val="005C4C01"/>
    <w:rsid w:val="005C5801"/>
    <w:rsid w:val="005C5A0A"/>
    <w:rsid w:val="005C5F63"/>
    <w:rsid w:val="005C5F70"/>
    <w:rsid w:val="005C6867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0DA5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B35"/>
    <w:rsid w:val="005D2D69"/>
    <w:rsid w:val="005D33D8"/>
    <w:rsid w:val="005D35CF"/>
    <w:rsid w:val="005D4053"/>
    <w:rsid w:val="005D41A1"/>
    <w:rsid w:val="005D4315"/>
    <w:rsid w:val="005D4557"/>
    <w:rsid w:val="005D4D58"/>
    <w:rsid w:val="005D5912"/>
    <w:rsid w:val="005D59F0"/>
    <w:rsid w:val="005D6264"/>
    <w:rsid w:val="005D629D"/>
    <w:rsid w:val="005D72FA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873"/>
    <w:rsid w:val="005E2E2E"/>
    <w:rsid w:val="005E35F9"/>
    <w:rsid w:val="005E3899"/>
    <w:rsid w:val="005E4635"/>
    <w:rsid w:val="005E4D6C"/>
    <w:rsid w:val="005E5503"/>
    <w:rsid w:val="005E5621"/>
    <w:rsid w:val="005E5B79"/>
    <w:rsid w:val="005E5C95"/>
    <w:rsid w:val="005E5DAA"/>
    <w:rsid w:val="005E62B3"/>
    <w:rsid w:val="005E648D"/>
    <w:rsid w:val="005E7023"/>
    <w:rsid w:val="005E74B8"/>
    <w:rsid w:val="005E7AD4"/>
    <w:rsid w:val="005E7E71"/>
    <w:rsid w:val="005E7E98"/>
    <w:rsid w:val="005F08C1"/>
    <w:rsid w:val="005F08D8"/>
    <w:rsid w:val="005F0DA3"/>
    <w:rsid w:val="005F1268"/>
    <w:rsid w:val="005F1860"/>
    <w:rsid w:val="005F1869"/>
    <w:rsid w:val="005F18E5"/>
    <w:rsid w:val="005F1BE9"/>
    <w:rsid w:val="005F2ACF"/>
    <w:rsid w:val="005F3072"/>
    <w:rsid w:val="005F3D0A"/>
    <w:rsid w:val="005F4C7C"/>
    <w:rsid w:val="005F5311"/>
    <w:rsid w:val="005F5612"/>
    <w:rsid w:val="005F57F3"/>
    <w:rsid w:val="005F64A6"/>
    <w:rsid w:val="005F6D29"/>
    <w:rsid w:val="005F7399"/>
    <w:rsid w:val="005F74E3"/>
    <w:rsid w:val="005F791A"/>
    <w:rsid w:val="006001FB"/>
    <w:rsid w:val="006002EE"/>
    <w:rsid w:val="0060064C"/>
    <w:rsid w:val="00600B01"/>
    <w:rsid w:val="00600C73"/>
    <w:rsid w:val="00600F4D"/>
    <w:rsid w:val="0060138B"/>
    <w:rsid w:val="00601825"/>
    <w:rsid w:val="00601CD4"/>
    <w:rsid w:val="006020F3"/>
    <w:rsid w:val="00602345"/>
    <w:rsid w:val="00602912"/>
    <w:rsid w:val="00602CF0"/>
    <w:rsid w:val="006035C4"/>
    <w:rsid w:val="0060421A"/>
    <w:rsid w:val="006043B7"/>
    <w:rsid w:val="00604562"/>
    <w:rsid w:val="00604DCD"/>
    <w:rsid w:val="00605135"/>
    <w:rsid w:val="00605571"/>
    <w:rsid w:val="00605865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1E8"/>
    <w:rsid w:val="006122BA"/>
    <w:rsid w:val="0061273D"/>
    <w:rsid w:val="006132A4"/>
    <w:rsid w:val="0061356F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0E91"/>
    <w:rsid w:val="0063114E"/>
    <w:rsid w:val="00631FAF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601B"/>
    <w:rsid w:val="006364A7"/>
    <w:rsid w:val="00636BA1"/>
    <w:rsid w:val="0063718C"/>
    <w:rsid w:val="00637C50"/>
    <w:rsid w:val="00637F67"/>
    <w:rsid w:val="00637F6F"/>
    <w:rsid w:val="006400C3"/>
    <w:rsid w:val="0064019D"/>
    <w:rsid w:val="0064146C"/>
    <w:rsid w:val="006415A1"/>
    <w:rsid w:val="006421A3"/>
    <w:rsid w:val="0064259E"/>
    <w:rsid w:val="00642908"/>
    <w:rsid w:val="00642916"/>
    <w:rsid w:val="00642A6C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5CF8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9D2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F62"/>
    <w:rsid w:val="00652083"/>
    <w:rsid w:val="006521BF"/>
    <w:rsid w:val="006523DE"/>
    <w:rsid w:val="006523F0"/>
    <w:rsid w:val="006540E0"/>
    <w:rsid w:val="0065451B"/>
    <w:rsid w:val="00654957"/>
    <w:rsid w:val="00654972"/>
    <w:rsid w:val="00654C3A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00C"/>
    <w:rsid w:val="0065737D"/>
    <w:rsid w:val="00657776"/>
    <w:rsid w:val="0065785E"/>
    <w:rsid w:val="006602EF"/>
    <w:rsid w:val="00660717"/>
    <w:rsid w:val="00660B71"/>
    <w:rsid w:val="00660E95"/>
    <w:rsid w:val="00661957"/>
    <w:rsid w:val="006619D9"/>
    <w:rsid w:val="00661E4D"/>
    <w:rsid w:val="0066204B"/>
    <w:rsid w:val="006622EF"/>
    <w:rsid w:val="00662854"/>
    <w:rsid w:val="0066311D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C9"/>
    <w:rsid w:val="00665320"/>
    <w:rsid w:val="006653F2"/>
    <w:rsid w:val="006659C7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092"/>
    <w:rsid w:val="0067050D"/>
    <w:rsid w:val="006707A4"/>
    <w:rsid w:val="00670A44"/>
    <w:rsid w:val="00670A65"/>
    <w:rsid w:val="00671CB9"/>
    <w:rsid w:val="00671D5B"/>
    <w:rsid w:val="00672457"/>
    <w:rsid w:val="00673442"/>
    <w:rsid w:val="006734A7"/>
    <w:rsid w:val="0067362D"/>
    <w:rsid w:val="00673BCE"/>
    <w:rsid w:val="00673C03"/>
    <w:rsid w:val="00674725"/>
    <w:rsid w:val="00674FA9"/>
    <w:rsid w:val="0067532D"/>
    <w:rsid w:val="00675522"/>
    <w:rsid w:val="006757AA"/>
    <w:rsid w:val="00675967"/>
    <w:rsid w:val="006759A7"/>
    <w:rsid w:val="00675C93"/>
    <w:rsid w:val="0067644D"/>
    <w:rsid w:val="006766B0"/>
    <w:rsid w:val="00676B5E"/>
    <w:rsid w:val="00676D63"/>
    <w:rsid w:val="00677237"/>
    <w:rsid w:val="006774E9"/>
    <w:rsid w:val="00677D6B"/>
    <w:rsid w:val="00677EA6"/>
    <w:rsid w:val="00677FDC"/>
    <w:rsid w:val="006809D0"/>
    <w:rsid w:val="00680B22"/>
    <w:rsid w:val="00680E1C"/>
    <w:rsid w:val="00681055"/>
    <w:rsid w:val="00681547"/>
    <w:rsid w:val="006824B8"/>
    <w:rsid w:val="0068255C"/>
    <w:rsid w:val="00682759"/>
    <w:rsid w:val="00682FC7"/>
    <w:rsid w:val="00683603"/>
    <w:rsid w:val="00683DC6"/>
    <w:rsid w:val="006848D9"/>
    <w:rsid w:val="00684EE2"/>
    <w:rsid w:val="00684FDF"/>
    <w:rsid w:val="0068506C"/>
    <w:rsid w:val="0068556F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8796A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466"/>
    <w:rsid w:val="006925FB"/>
    <w:rsid w:val="0069261E"/>
    <w:rsid w:val="006932FE"/>
    <w:rsid w:val="00693A6F"/>
    <w:rsid w:val="00693AD3"/>
    <w:rsid w:val="00693D2E"/>
    <w:rsid w:val="0069403C"/>
    <w:rsid w:val="00694616"/>
    <w:rsid w:val="00695391"/>
    <w:rsid w:val="00695A9D"/>
    <w:rsid w:val="00695B72"/>
    <w:rsid w:val="00696477"/>
    <w:rsid w:val="006966F6"/>
    <w:rsid w:val="00696839"/>
    <w:rsid w:val="00696ACC"/>
    <w:rsid w:val="00697076"/>
    <w:rsid w:val="006977F4"/>
    <w:rsid w:val="006A0A37"/>
    <w:rsid w:val="006A0A42"/>
    <w:rsid w:val="006A0BA4"/>
    <w:rsid w:val="006A0E10"/>
    <w:rsid w:val="006A1183"/>
    <w:rsid w:val="006A14CB"/>
    <w:rsid w:val="006A14E9"/>
    <w:rsid w:val="006A180A"/>
    <w:rsid w:val="006A1E30"/>
    <w:rsid w:val="006A2152"/>
    <w:rsid w:val="006A2AB4"/>
    <w:rsid w:val="006A2CD5"/>
    <w:rsid w:val="006A2E69"/>
    <w:rsid w:val="006A3977"/>
    <w:rsid w:val="006A3AF5"/>
    <w:rsid w:val="006A44A3"/>
    <w:rsid w:val="006A45B1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C7"/>
    <w:rsid w:val="006B005C"/>
    <w:rsid w:val="006B0741"/>
    <w:rsid w:val="006B09F8"/>
    <w:rsid w:val="006B0C70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1169"/>
    <w:rsid w:val="006C12C0"/>
    <w:rsid w:val="006C14FF"/>
    <w:rsid w:val="006C1527"/>
    <w:rsid w:val="006C19FF"/>
    <w:rsid w:val="006C250A"/>
    <w:rsid w:val="006C373F"/>
    <w:rsid w:val="006C415F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33A8"/>
    <w:rsid w:val="006D34EE"/>
    <w:rsid w:val="006D37A1"/>
    <w:rsid w:val="006D477B"/>
    <w:rsid w:val="006D4BFC"/>
    <w:rsid w:val="006D5059"/>
    <w:rsid w:val="006D5114"/>
    <w:rsid w:val="006D574C"/>
    <w:rsid w:val="006D5CBC"/>
    <w:rsid w:val="006D60A7"/>
    <w:rsid w:val="006D66D2"/>
    <w:rsid w:val="006D6954"/>
    <w:rsid w:val="006D6AA1"/>
    <w:rsid w:val="006D6B37"/>
    <w:rsid w:val="006D73E5"/>
    <w:rsid w:val="006D7AAE"/>
    <w:rsid w:val="006D7DCE"/>
    <w:rsid w:val="006E009A"/>
    <w:rsid w:val="006E0389"/>
    <w:rsid w:val="006E08A6"/>
    <w:rsid w:val="006E0C09"/>
    <w:rsid w:val="006E105D"/>
    <w:rsid w:val="006E144F"/>
    <w:rsid w:val="006E1627"/>
    <w:rsid w:val="006E165D"/>
    <w:rsid w:val="006E1802"/>
    <w:rsid w:val="006E186A"/>
    <w:rsid w:val="006E1F8A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BB1"/>
    <w:rsid w:val="006E3F2D"/>
    <w:rsid w:val="006E43EB"/>
    <w:rsid w:val="006E4E95"/>
    <w:rsid w:val="006E5313"/>
    <w:rsid w:val="006E5E1C"/>
    <w:rsid w:val="006E5FC3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D75"/>
    <w:rsid w:val="006F2F42"/>
    <w:rsid w:val="006F3F49"/>
    <w:rsid w:val="006F401E"/>
    <w:rsid w:val="006F45D9"/>
    <w:rsid w:val="006F4AD9"/>
    <w:rsid w:val="006F4DAD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902"/>
    <w:rsid w:val="006F7915"/>
    <w:rsid w:val="006F7DD8"/>
    <w:rsid w:val="006F7F4E"/>
    <w:rsid w:val="0070015B"/>
    <w:rsid w:val="0070022B"/>
    <w:rsid w:val="00700A7A"/>
    <w:rsid w:val="00700C77"/>
    <w:rsid w:val="00701B26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8DD"/>
    <w:rsid w:val="00704952"/>
    <w:rsid w:val="007050AF"/>
    <w:rsid w:val="007051F2"/>
    <w:rsid w:val="00705EA0"/>
    <w:rsid w:val="00705EAF"/>
    <w:rsid w:val="00706556"/>
    <w:rsid w:val="00706750"/>
    <w:rsid w:val="00706805"/>
    <w:rsid w:val="00706859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C27"/>
    <w:rsid w:val="00711F0A"/>
    <w:rsid w:val="007124D5"/>
    <w:rsid w:val="00712A34"/>
    <w:rsid w:val="00712A44"/>
    <w:rsid w:val="00712FC4"/>
    <w:rsid w:val="00713071"/>
    <w:rsid w:val="0071320A"/>
    <w:rsid w:val="00713BBA"/>
    <w:rsid w:val="00714326"/>
    <w:rsid w:val="00714412"/>
    <w:rsid w:val="00714666"/>
    <w:rsid w:val="00714668"/>
    <w:rsid w:val="00714805"/>
    <w:rsid w:val="00714CEE"/>
    <w:rsid w:val="00714F4D"/>
    <w:rsid w:val="00715272"/>
    <w:rsid w:val="00715C97"/>
    <w:rsid w:val="00715D40"/>
    <w:rsid w:val="0071622C"/>
    <w:rsid w:val="00716400"/>
    <w:rsid w:val="007165F6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404"/>
    <w:rsid w:val="007237A5"/>
    <w:rsid w:val="00723CE7"/>
    <w:rsid w:val="00723E78"/>
    <w:rsid w:val="007249D5"/>
    <w:rsid w:val="00724B78"/>
    <w:rsid w:val="00725068"/>
    <w:rsid w:val="007250BB"/>
    <w:rsid w:val="007262D8"/>
    <w:rsid w:val="007263F4"/>
    <w:rsid w:val="0072740E"/>
    <w:rsid w:val="0072773D"/>
    <w:rsid w:val="00727804"/>
    <w:rsid w:val="00727988"/>
    <w:rsid w:val="007300C9"/>
    <w:rsid w:val="0073023D"/>
    <w:rsid w:val="00730366"/>
    <w:rsid w:val="00730BA2"/>
    <w:rsid w:val="007310A7"/>
    <w:rsid w:val="00731886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735"/>
    <w:rsid w:val="00742813"/>
    <w:rsid w:val="00742962"/>
    <w:rsid w:val="00742BE2"/>
    <w:rsid w:val="00742CCC"/>
    <w:rsid w:val="00742E64"/>
    <w:rsid w:val="007430B5"/>
    <w:rsid w:val="0074333F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2B2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5A20"/>
    <w:rsid w:val="00756158"/>
    <w:rsid w:val="007561BD"/>
    <w:rsid w:val="007561DE"/>
    <w:rsid w:val="007575F0"/>
    <w:rsid w:val="00757A7D"/>
    <w:rsid w:val="00757F77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32"/>
    <w:rsid w:val="00762B4B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4D3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257"/>
    <w:rsid w:val="0077449D"/>
    <w:rsid w:val="007746F7"/>
    <w:rsid w:val="00774796"/>
    <w:rsid w:val="00774B7B"/>
    <w:rsid w:val="007752C9"/>
    <w:rsid w:val="007756C9"/>
    <w:rsid w:val="0077575F"/>
    <w:rsid w:val="00775986"/>
    <w:rsid w:val="00776349"/>
    <w:rsid w:val="00776957"/>
    <w:rsid w:val="00776F7C"/>
    <w:rsid w:val="00777701"/>
    <w:rsid w:val="00777ABA"/>
    <w:rsid w:val="00777ECD"/>
    <w:rsid w:val="00780962"/>
    <w:rsid w:val="007809F7"/>
    <w:rsid w:val="00780A0E"/>
    <w:rsid w:val="00780A3F"/>
    <w:rsid w:val="00780A75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4E18"/>
    <w:rsid w:val="0078523F"/>
    <w:rsid w:val="007854B0"/>
    <w:rsid w:val="00786037"/>
    <w:rsid w:val="00786669"/>
    <w:rsid w:val="00786808"/>
    <w:rsid w:val="007868D4"/>
    <w:rsid w:val="00786CE2"/>
    <w:rsid w:val="00787437"/>
    <w:rsid w:val="0078783C"/>
    <w:rsid w:val="00787900"/>
    <w:rsid w:val="00787B07"/>
    <w:rsid w:val="00787BD6"/>
    <w:rsid w:val="00787EA6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8FE"/>
    <w:rsid w:val="0079393F"/>
    <w:rsid w:val="00793F1A"/>
    <w:rsid w:val="007943A3"/>
    <w:rsid w:val="00794906"/>
    <w:rsid w:val="0079493F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CE7"/>
    <w:rsid w:val="007A3EDF"/>
    <w:rsid w:val="007A4111"/>
    <w:rsid w:val="007A4503"/>
    <w:rsid w:val="007A46BF"/>
    <w:rsid w:val="007A489E"/>
    <w:rsid w:val="007A4A53"/>
    <w:rsid w:val="007A5255"/>
    <w:rsid w:val="007A6DFB"/>
    <w:rsid w:val="007A70CF"/>
    <w:rsid w:val="007A7184"/>
    <w:rsid w:val="007A74A5"/>
    <w:rsid w:val="007B00EF"/>
    <w:rsid w:val="007B01C1"/>
    <w:rsid w:val="007B0308"/>
    <w:rsid w:val="007B073F"/>
    <w:rsid w:val="007B08A3"/>
    <w:rsid w:val="007B0F24"/>
    <w:rsid w:val="007B0F8E"/>
    <w:rsid w:val="007B0FD5"/>
    <w:rsid w:val="007B12C8"/>
    <w:rsid w:val="007B1375"/>
    <w:rsid w:val="007B1925"/>
    <w:rsid w:val="007B1ADA"/>
    <w:rsid w:val="007B1C1F"/>
    <w:rsid w:val="007B1CB1"/>
    <w:rsid w:val="007B2110"/>
    <w:rsid w:val="007B24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479"/>
    <w:rsid w:val="007B669F"/>
    <w:rsid w:val="007B6926"/>
    <w:rsid w:val="007B6B24"/>
    <w:rsid w:val="007B7083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827"/>
    <w:rsid w:val="007C2A0E"/>
    <w:rsid w:val="007C33D9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CEC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748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474"/>
    <w:rsid w:val="007D75CB"/>
    <w:rsid w:val="007D7A3F"/>
    <w:rsid w:val="007D7BB3"/>
    <w:rsid w:val="007E0416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A08"/>
    <w:rsid w:val="007E4CC0"/>
    <w:rsid w:val="007E505C"/>
    <w:rsid w:val="007E5679"/>
    <w:rsid w:val="007E5740"/>
    <w:rsid w:val="007E57C9"/>
    <w:rsid w:val="007E5D95"/>
    <w:rsid w:val="007E5DB0"/>
    <w:rsid w:val="007E63B4"/>
    <w:rsid w:val="007E6475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8C"/>
    <w:rsid w:val="007F565B"/>
    <w:rsid w:val="007F57DF"/>
    <w:rsid w:val="007F5830"/>
    <w:rsid w:val="007F5B61"/>
    <w:rsid w:val="007F5FAD"/>
    <w:rsid w:val="007F64ED"/>
    <w:rsid w:val="007F6551"/>
    <w:rsid w:val="007F74CF"/>
    <w:rsid w:val="007F76EB"/>
    <w:rsid w:val="007F78B9"/>
    <w:rsid w:val="007F791A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A1C"/>
    <w:rsid w:val="00802AF0"/>
    <w:rsid w:val="00802B51"/>
    <w:rsid w:val="00802BD3"/>
    <w:rsid w:val="00802C0E"/>
    <w:rsid w:val="00803454"/>
    <w:rsid w:val="008035C7"/>
    <w:rsid w:val="00803A7D"/>
    <w:rsid w:val="00803E84"/>
    <w:rsid w:val="00804907"/>
    <w:rsid w:val="00804E04"/>
    <w:rsid w:val="00805AED"/>
    <w:rsid w:val="00805C1A"/>
    <w:rsid w:val="00806396"/>
    <w:rsid w:val="00806B0D"/>
    <w:rsid w:val="008071D9"/>
    <w:rsid w:val="0081035C"/>
    <w:rsid w:val="008104CD"/>
    <w:rsid w:val="008105DC"/>
    <w:rsid w:val="00810ACE"/>
    <w:rsid w:val="00810B56"/>
    <w:rsid w:val="00810C5A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40DF"/>
    <w:rsid w:val="008143BC"/>
    <w:rsid w:val="008143CB"/>
    <w:rsid w:val="00814618"/>
    <w:rsid w:val="0081471F"/>
    <w:rsid w:val="00815089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20139"/>
    <w:rsid w:val="00820584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95"/>
    <w:rsid w:val="008237ED"/>
    <w:rsid w:val="00823B63"/>
    <w:rsid w:val="00823C52"/>
    <w:rsid w:val="008247EA"/>
    <w:rsid w:val="00824CB8"/>
    <w:rsid w:val="008256FA"/>
    <w:rsid w:val="00825EBE"/>
    <w:rsid w:val="00826050"/>
    <w:rsid w:val="008264BE"/>
    <w:rsid w:val="008265D6"/>
    <w:rsid w:val="0082666C"/>
    <w:rsid w:val="00826672"/>
    <w:rsid w:val="008273C7"/>
    <w:rsid w:val="0082783D"/>
    <w:rsid w:val="00827AC8"/>
    <w:rsid w:val="00827BAB"/>
    <w:rsid w:val="00827C03"/>
    <w:rsid w:val="008300ED"/>
    <w:rsid w:val="008300F6"/>
    <w:rsid w:val="00830867"/>
    <w:rsid w:val="00830F76"/>
    <w:rsid w:val="00831456"/>
    <w:rsid w:val="00832598"/>
    <w:rsid w:val="00832706"/>
    <w:rsid w:val="00832782"/>
    <w:rsid w:val="0083292F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BF1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F5"/>
    <w:rsid w:val="00841030"/>
    <w:rsid w:val="008412E1"/>
    <w:rsid w:val="008420D1"/>
    <w:rsid w:val="0084221A"/>
    <w:rsid w:val="00842DBF"/>
    <w:rsid w:val="0084312C"/>
    <w:rsid w:val="00843EB6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6FD9"/>
    <w:rsid w:val="008470EC"/>
    <w:rsid w:val="00847615"/>
    <w:rsid w:val="008477F4"/>
    <w:rsid w:val="00847864"/>
    <w:rsid w:val="0085009B"/>
    <w:rsid w:val="00850232"/>
    <w:rsid w:val="0085026F"/>
    <w:rsid w:val="00850842"/>
    <w:rsid w:val="008509A1"/>
    <w:rsid w:val="008509B5"/>
    <w:rsid w:val="00851478"/>
    <w:rsid w:val="008517FB"/>
    <w:rsid w:val="00851F91"/>
    <w:rsid w:val="0085206D"/>
    <w:rsid w:val="0085270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59"/>
    <w:rsid w:val="008576D6"/>
    <w:rsid w:val="008577C0"/>
    <w:rsid w:val="008579EC"/>
    <w:rsid w:val="00857D38"/>
    <w:rsid w:val="00857F16"/>
    <w:rsid w:val="008601AC"/>
    <w:rsid w:val="0086021A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0CD"/>
    <w:rsid w:val="008631F1"/>
    <w:rsid w:val="00863CBD"/>
    <w:rsid w:val="00863EDD"/>
    <w:rsid w:val="00863F0F"/>
    <w:rsid w:val="0086417B"/>
    <w:rsid w:val="008646EE"/>
    <w:rsid w:val="00864814"/>
    <w:rsid w:val="0086484F"/>
    <w:rsid w:val="00864A52"/>
    <w:rsid w:val="00864BD9"/>
    <w:rsid w:val="00864C18"/>
    <w:rsid w:val="00864CC5"/>
    <w:rsid w:val="00864D00"/>
    <w:rsid w:val="00864ED6"/>
    <w:rsid w:val="00865296"/>
    <w:rsid w:val="0086547D"/>
    <w:rsid w:val="00865521"/>
    <w:rsid w:val="00865B0F"/>
    <w:rsid w:val="008664D1"/>
    <w:rsid w:val="00866B79"/>
    <w:rsid w:val="00867246"/>
    <w:rsid w:val="00867390"/>
    <w:rsid w:val="008674B2"/>
    <w:rsid w:val="00867CBD"/>
    <w:rsid w:val="0087027B"/>
    <w:rsid w:val="0087099F"/>
    <w:rsid w:val="008713E8"/>
    <w:rsid w:val="00871CA1"/>
    <w:rsid w:val="00871F2C"/>
    <w:rsid w:val="00872248"/>
    <w:rsid w:val="008724F6"/>
    <w:rsid w:val="00872E86"/>
    <w:rsid w:val="00873075"/>
    <w:rsid w:val="008730FF"/>
    <w:rsid w:val="00873B6F"/>
    <w:rsid w:val="00874173"/>
    <w:rsid w:val="00875395"/>
    <w:rsid w:val="008758A2"/>
    <w:rsid w:val="00875903"/>
    <w:rsid w:val="00875E29"/>
    <w:rsid w:val="0087619D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C66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723"/>
    <w:rsid w:val="00890747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D85"/>
    <w:rsid w:val="00893DE4"/>
    <w:rsid w:val="0089483C"/>
    <w:rsid w:val="00894999"/>
    <w:rsid w:val="00894E21"/>
    <w:rsid w:val="0089510D"/>
    <w:rsid w:val="00895188"/>
    <w:rsid w:val="00895858"/>
    <w:rsid w:val="00895E63"/>
    <w:rsid w:val="00896069"/>
    <w:rsid w:val="00896189"/>
    <w:rsid w:val="008968B0"/>
    <w:rsid w:val="00896A69"/>
    <w:rsid w:val="00896CA8"/>
    <w:rsid w:val="00896FA9"/>
    <w:rsid w:val="00897522"/>
    <w:rsid w:val="00897671"/>
    <w:rsid w:val="008976BB"/>
    <w:rsid w:val="00897B02"/>
    <w:rsid w:val="00897FE4"/>
    <w:rsid w:val="008A04AA"/>
    <w:rsid w:val="008A1205"/>
    <w:rsid w:val="008A1338"/>
    <w:rsid w:val="008A15DE"/>
    <w:rsid w:val="008A161D"/>
    <w:rsid w:val="008A169E"/>
    <w:rsid w:val="008A1C4C"/>
    <w:rsid w:val="008A1FCB"/>
    <w:rsid w:val="008A227F"/>
    <w:rsid w:val="008A2952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5E6B"/>
    <w:rsid w:val="008A6625"/>
    <w:rsid w:val="008A696B"/>
    <w:rsid w:val="008A6A2C"/>
    <w:rsid w:val="008A6CA5"/>
    <w:rsid w:val="008A7152"/>
    <w:rsid w:val="008A71C7"/>
    <w:rsid w:val="008A75D1"/>
    <w:rsid w:val="008A794A"/>
    <w:rsid w:val="008A79CF"/>
    <w:rsid w:val="008A7DE1"/>
    <w:rsid w:val="008B0552"/>
    <w:rsid w:val="008B0F1A"/>
    <w:rsid w:val="008B1153"/>
    <w:rsid w:val="008B13B2"/>
    <w:rsid w:val="008B15D3"/>
    <w:rsid w:val="008B1BB5"/>
    <w:rsid w:val="008B246F"/>
    <w:rsid w:val="008B259A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BC4"/>
    <w:rsid w:val="008B4D46"/>
    <w:rsid w:val="008B50CC"/>
    <w:rsid w:val="008B5265"/>
    <w:rsid w:val="008B55B9"/>
    <w:rsid w:val="008B55E7"/>
    <w:rsid w:val="008B5665"/>
    <w:rsid w:val="008B5877"/>
    <w:rsid w:val="008B5B94"/>
    <w:rsid w:val="008B5CA0"/>
    <w:rsid w:val="008B6DBD"/>
    <w:rsid w:val="008B7A20"/>
    <w:rsid w:val="008B7BB5"/>
    <w:rsid w:val="008B7DA6"/>
    <w:rsid w:val="008B7F05"/>
    <w:rsid w:val="008C0517"/>
    <w:rsid w:val="008C10E6"/>
    <w:rsid w:val="008C1229"/>
    <w:rsid w:val="008C1333"/>
    <w:rsid w:val="008C14B2"/>
    <w:rsid w:val="008C1600"/>
    <w:rsid w:val="008C1888"/>
    <w:rsid w:val="008C18E3"/>
    <w:rsid w:val="008C1D1C"/>
    <w:rsid w:val="008C1E3A"/>
    <w:rsid w:val="008C2121"/>
    <w:rsid w:val="008C22B1"/>
    <w:rsid w:val="008C2682"/>
    <w:rsid w:val="008C3221"/>
    <w:rsid w:val="008C329A"/>
    <w:rsid w:val="008C398B"/>
    <w:rsid w:val="008C3A19"/>
    <w:rsid w:val="008C445B"/>
    <w:rsid w:val="008C4939"/>
    <w:rsid w:val="008C4952"/>
    <w:rsid w:val="008C5644"/>
    <w:rsid w:val="008C5E89"/>
    <w:rsid w:val="008C60BC"/>
    <w:rsid w:val="008C6707"/>
    <w:rsid w:val="008C6CA7"/>
    <w:rsid w:val="008C6CDE"/>
    <w:rsid w:val="008C6DA2"/>
    <w:rsid w:val="008C77AD"/>
    <w:rsid w:val="008C79F0"/>
    <w:rsid w:val="008C7FAE"/>
    <w:rsid w:val="008D02C2"/>
    <w:rsid w:val="008D0CAD"/>
    <w:rsid w:val="008D13C8"/>
    <w:rsid w:val="008D14D0"/>
    <w:rsid w:val="008D14DA"/>
    <w:rsid w:val="008D1A25"/>
    <w:rsid w:val="008D208B"/>
    <w:rsid w:val="008D2494"/>
    <w:rsid w:val="008D24AA"/>
    <w:rsid w:val="008D2736"/>
    <w:rsid w:val="008D2B9A"/>
    <w:rsid w:val="008D2C78"/>
    <w:rsid w:val="008D2CB4"/>
    <w:rsid w:val="008D3D7C"/>
    <w:rsid w:val="008D3D7E"/>
    <w:rsid w:val="008D4F1F"/>
    <w:rsid w:val="008D563E"/>
    <w:rsid w:val="008D56B2"/>
    <w:rsid w:val="008D5AB6"/>
    <w:rsid w:val="008D5C0B"/>
    <w:rsid w:val="008D5E4D"/>
    <w:rsid w:val="008D618A"/>
    <w:rsid w:val="008D630A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31ED"/>
    <w:rsid w:val="008E3339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7FB"/>
    <w:rsid w:val="008E6B92"/>
    <w:rsid w:val="008E721E"/>
    <w:rsid w:val="008E74AF"/>
    <w:rsid w:val="008E7B38"/>
    <w:rsid w:val="008E7C80"/>
    <w:rsid w:val="008F01AB"/>
    <w:rsid w:val="008F0416"/>
    <w:rsid w:val="008F04C6"/>
    <w:rsid w:val="008F05F4"/>
    <w:rsid w:val="008F06BC"/>
    <w:rsid w:val="008F0B71"/>
    <w:rsid w:val="008F0F3E"/>
    <w:rsid w:val="008F15F0"/>
    <w:rsid w:val="008F16F2"/>
    <w:rsid w:val="008F178C"/>
    <w:rsid w:val="008F1909"/>
    <w:rsid w:val="008F1D75"/>
    <w:rsid w:val="008F2217"/>
    <w:rsid w:val="008F2459"/>
    <w:rsid w:val="008F2785"/>
    <w:rsid w:val="008F297E"/>
    <w:rsid w:val="008F2CB6"/>
    <w:rsid w:val="008F2F85"/>
    <w:rsid w:val="008F3738"/>
    <w:rsid w:val="008F3E7E"/>
    <w:rsid w:val="008F48BB"/>
    <w:rsid w:val="008F4ABF"/>
    <w:rsid w:val="008F4E14"/>
    <w:rsid w:val="008F4EF9"/>
    <w:rsid w:val="008F5083"/>
    <w:rsid w:val="008F5567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8F7FB5"/>
    <w:rsid w:val="00900641"/>
    <w:rsid w:val="00900AC2"/>
    <w:rsid w:val="00900B91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BBD"/>
    <w:rsid w:val="00902ECB"/>
    <w:rsid w:val="009032E9"/>
    <w:rsid w:val="00903A03"/>
    <w:rsid w:val="00903BE9"/>
    <w:rsid w:val="00903C3D"/>
    <w:rsid w:val="00904611"/>
    <w:rsid w:val="00904720"/>
    <w:rsid w:val="00904814"/>
    <w:rsid w:val="009048D7"/>
    <w:rsid w:val="009056F9"/>
    <w:rsid w:val="0090599B"/>
    <w:rsid w:val="00905FC9"/>
    <w:rsid w:val="00905FD6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511"/>
    <w:rsid w:val="009127FF"/>
    <w:rsid w:val="0091280C"/>
    <w:rsid w:val="00912C49"/>
    <w:rsid w:val="00912D06"/>
    <w:rsid w:val="00913C9A"/>
    <w:rsid w:val="0091403F"/>
    <w:rsid w:val="009144ED"/>
    <w:rsid w:val="00914981"/>
    <w:rsid w:val="00914988"/>
    <w:rsid w:val="00914C64"/>
    <w:rsid w:val="00915D74"/>
    <w:rsid w:val="009169B2"/>
    <w:rsid w:val="00916DE3"/>
    <w:rsid w:val="00916F7F"/>
    <w:rsid w:val="00917331"/>
    <w:rsid w:val="00917344"/>
    <w:rsid w:val="009178E1"/>
    <w:rsid w:val="00917A89"/>
    <w:rsid w:val="00917C38"/>
    <w:rsid w:val="00917D92"/>
    <w:rsid w:val="009204E6"/>
    <w:rsid w:val="00920A4F"/>
    <w:rsid w:val="00920FA9"/>
    <w:rsid w:val="0092158A"/>
    <w:rsid w:val="00921BD2"/>
    <w:rsid w:val="00921C05"/>
    <w:rsid w:val="00921C2A"/>
    <w:rsid w:val="00921DFE"/>
    <w:rsid w:val="009223B5"/>
    <w:rsid w:val="00922742"/>
    <w:rsid w:val="00922A68"/>
    <w:rsid w:val="00922A7B"/>
    <w:rsid w:val="00922F63"/>
    <w:rsid w:val="0092334A"/>
    <w:rsid w:val="00923376"/>
    <w:rsid w:val="0092343D"/>
    <w:rsid w:val="009235F1"/>
    <w:rsid w:val="00923962"/>
    <w:rsid w:val="00923CDC"/>
    <w:rsid w:val="0092442D"/>
    <w:rsid w:val="0092511D"/>
    <w:rsid w:val="00925120"/>
    <w:rsid w:val="00925BC5"/>
    <w:rsid w:val="00925D9E"/>
    <w:rsid w:val="00925EEE"/>
    <w:rsid w:val="00926416"/>
    <w:rsid w:val="0092643E"/>
    <w:rsid w:val="00926470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4B9"/>
    <w:rsid w:val="0093270B"/>
    <w:rsid w:val="00932955"/>
    <w:rsid w:val="00932C0D"/>
    <w:rsid w:val="009331BA"/>
    <w:rsid w:val="0093329E"/>
    <w:rsid w:val="00933FD4"/>
    <w:rsid w:val="00934020"/>
    <w:rsid w:val="00934449"/>
    <w:rsid w:val="00934DC4"/>
    <w:rsid w:val="009350A7"/>
    <w:rsid w:val="0093578E"/>
    <w:rsid w:val="00935CF6"/>
    <w:rsid w:val="00936408"/>
    <w:rsid w:val="00936C76"/>
    <w:rsid w:val="00936C94"/>
    <w:rsid w:val="00936EA1"/>
    <w:rsid w:val="00937116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1B9E"/>
    <w:rsid w:val="00942305"/>
    <w:rsid w:val="009429F4"/>
    <w:rsid w:val="00943242"/>
    <w:rsid w:val="00943295"/>
    <w:rsid w:val="00943412"/>
    <w:rsid w:val="00943529"/>
    <w:rsid w:val="009435A0"/>
    <w:rsid w:val="0094385A"/>
    <w:rsid w:val="00943C99"/>
    <w:rsid w:val="00943C9C"/>
    <w:rsid w:val="00943D5F"/>
    <w:rsid w:val="00944C9D"/>
    <w:rsid w:val="00945241"/>
    <w:rsid w:val="00945422"/>
    <w:rsid w:val="009456BF"/>
    <w:rsid w:val="00945986"/>
    <w:rsid w:val="00945C30"/>
    <w:rsid w:val="00945E18"/>
    <w:rsid w:val="00945F24"/>
    <w:rsid w:val="0094603F"/>
    <w:rsid w:val="0094665D"/>
    <w:rsid w:val="009466A0"/>
    <w:rsid w:val="009469E4"/>
    <w:rsid w:val="00947126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A9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1D9E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5F62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25E"/>
    <w:rsid w:val="00972540"/>
    <w:rsid w:val="00972FA7"/>
    <w:rsid w:val="009732E5"/>
    <w:rsid w:val="00973A95"/>
    <w:rsid w:val="00974429"/>
    <w:rsid w:val="009748F6"/>
    <w:rsid w:val="00975D45"/>
    <w:rsid w:val="00975E21"/>
    <w:rsid w:val="00976058"/>
    <w:rsid w:val="00976D19"/>
    <w:rsid w:val="00976FF4"/>
    <w:rsid w:val="009772B2"/>
    <w:rsid w:val="009779FF"/>
    <w:rsid w:val="00977F29"/>
    <w:rsid w:val="00980385"/>
    <w:rsid w:val="0098080D"/>
    <w:rsid w:val="009808F3"/>
    <w:rsid w:val="0098091A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25B"/>
    <w:rsid w:val="0099197C"/>
    <w:rsid w:val="00991BBA"/>
    <w:rsid w:val="00991D62"/>
    <w:rsid w:val="009927B9"/>
    <w:rsid w:val="00993BFF"/>
    <w:rsid w:val="00993E44"/>
    <w:rsid w:val="00993F15"/>
    <w:rsid w:val="0099404D"/>
    <w:rsid w:val="00994AC7"/>
    <w:rsid w:val="00994E62"/>
    <w:rsid w:val="00995346"/>
    <w:rsid w:val="0099582A"/>
    <w:rsid w:val="00995D0A"/>
    <w:rsid w:val="00996C70"/>
    <w:rsid w:val="00996EB8"/>
    <w:rsid w:val="00997A9A"/>
    <w:rsid w:val="00997CB7"/>
    <w:rsid w:val="00997FC9"/>
    <w:rsid w:val="009A0376"/>
    <w:rsid w:val="009A03E2"/>
    <w:rsid w:val="009A04B6"/>
    <w:rsid w:val="009A053E"/>
    <w:rsid w:val="009A0AF2"/>
    <w:rsid w:val="009A0B7D"/>
    <w:rsid w:val="009A0C7C"/>
    <w:rsid w:val="009A0D17"/>
    <w:rsid w:val="009A0E79"/>
    <w:rsid w:val="009A0FF8"/>
    <w:rsid w:val="009A13DB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81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22F"/>
    <w:rsid w:val="009A66A9"/>
    <w:rsid w:val="009A66C8"/>
    <w:rsid w:val="009A6713"/>
    <w:rsid w:val="009A6B89"/>
    <w:rsid w:val="009A6C0C"/>
    <w:rsid w:val="009A6C5A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1B5"/>
    <w:rsid w:val="009B17A4"/>
    <w:rsid w:val="009B1F2D"/>
    <w:rsid w:val="009B204B"/>
    <w:rsid w:val="009B259A"/>
    <w:rsid w:val="009B283C"/>
    <w:rsid w:val="009B3491"/>
    <w:rsid w:val="009B393E"/>
    <w:rsid w:val="009B3BB4"/>
    <w:rsid w:val="009B4C5D"/>
    <w:rsid w:val="009B4FCC"/>
    <w:rsid w:val="009B4FEA"/>
    <w:rsid w:val="009B50DE"/>
    <w:rsid w:val="009B6600"/>
    <w:rsid w:val="009B6BA0"/>
    <w:rsid w:val="009B6CD2"/>
    <w:rsid w:val="009B6F94"/>
    <w:rsid w:val="009B7337"/>
    <w:rsid w:val="009B74EB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E0C"/>
    <w:rsid w:val="009C3169"/>
    <w:rsid w:val="009C3193"/>
    <w:rsid w:val="009C36B8"/>
    <w:rsid w:val="009C3C98"/>
    <w:rsid w:val="009C3CBE"/>
    <w:rsid w:val="009C4170"/>
    <w:rsid w:val="009C4187"/>
    <w:rsid w:val="009C43E9"/>
    <w:rsid w:val="009C44E2"/>
    <w:rsid w:val="009C46A1"/>
    <w:rsid w:val="009C4CD2"/>
    <w:rsid w:val="009C5053"/>
    <w:rsid w:val="009C5129"/>
    <w:rsid w:val="009C51C7"/>
    <w:rsid w:val="009C52E5"/>
    <w:rsid w:val="009C5587"/>
    <w:rsid w:val="009C5BE5"/>
    <w:rsid w:val="009C6070"/>
    <w:rsid w:val="009C63C6"/>
    <w:rsid w:val="009C6738"/>
    <w:rsid w:val="009C6B32"/>
    <w:rsid w:val="009C6E5E"/>
    <w:rsid w:val="009C6FDD"/>
    <w:rsid w:val="009C71FF"/>
    <w:rsid w:val="009C7A9C"/>
    <w:rsid w:val="009D0089"/>
    <w:rsid w:val="009D0257"/>
    <w:rsid w:val="009D0295"/>
    <w:rsid w:val="009D0597"/>
    <w:rsid w:val="009D085E"/>
    <w:rsid w:val="009D123D"/>
    <w:rsid w:val="009D2245"/>
    <w:rsid w:val="009D307D"/>
    <w:rsid w:val="009D3103"/>
    <w:rsid w:val="009D3157"/>
    <w:rsid w:val="009D3348"/>
    <w:rsid w:val="009D33C9"/>
    <w:rsid w:val="009D349D"/>
    <w:rsid w:val="009D36AF"/>
    <w:rsid w:val="009D38F6"/>
    <w:rsid w:val="009D3D1A"/>
    <w:rsid w:val="009D3F5A"/>
    <w:rsid w:val="009D4A61"/>
    <w:rsid w:val="009D4E0E"/>
    <w:rsid w:val="009D520B"/>
    <w:rsid w:val="009D5706"/>
    <w:rsid w:val="009D5950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F24"/>
    <w:rsid w:val="009E1184"/>
    <w:rsid w:val="009E126B"/>
    <w:rsid w:val="009E2226"/>
    <w:rsid w:val="009E227E"/>
    <w:rsid w:val="009E2333"/>
    <w:rsid w:val="009E2492"/>
    <w:rsid w:val="009E2563"/>
    <w:rsid w:val="009E2993"/>
    <w:rsid w:val="009E3217"/>
    <w:rsid w:val="009E3639"/>
    <w:rsid w:val="009E3BB4"/>
    <w:rsid w:val="009E3FDE"/>
    <w:rsid w:val="009E444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822"/>
    <w:rsid w:val="009F5906"/>
    <w:rsid w:val="009F634D"/>
    <w:rsid w:val="009F6403"/>
    <w:rsid w:val="009F667F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1498"/>
    <w:rsid w:val="00A0156B"/>
    <w:rsid w:val="00A01B6B"/>
    <w:rsid w:val="00A01C81"/>
    <w:rsid w:val="00A01E31"/>
    <w:rsid w:val="00A01ED1"/>
    <w:rsid w:val="00A0201E"/>
    <w:rsid w:val="00A023EC"/>
    <w:rsid w:val="00A026B8"/>
    <w:rsid w:val="00A0277C"/>
    <w:rsid w:val="00A0332C"/>
    <w:rsid w:val="00A03529"/>
    <w:rsid w:val="00A03905"/>
    <w:rsid w:val="00A0414F"/>
    <w:rsid w:val="00A0422A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6512"/>
    <w:rsid w:val="00A074F7"/>
    <w:rsid w:val="00A07611"/>
    <w:rsid w:val="00A07655"/>
    <w:rsid w:val="00A078EE"/>
    <w:rsid w:val="00A0796E"/>
    <w:rsid w:val="00A07D03"/>
    <w:rsid w:val="00A07F70"/>
    <w:rsid w:val="00A10758"/>
    <w:rsid w:val="00A107C8"/>
    <w:rsid w:val="00A10A37"/>
    <w:rsid w:val="00A10AF5"/>
    <w:rsid w:val="00A10F5C"/>
    <w:rsid w:val="00A11317"/>
    <w:rsid w:val="00A113B9"/>
    <w:rsid w:val="00A114D9"/>
    <w:rsid w:val="00A11DEE"/>
    <w:rsid w:val="00A11E7C"/>
    <w:rsid w:val="00A120DF"/>
    <w:rsid w:val="00A1269E"/>
    <w:rsid w:val="00A126B4"/>
    <w:rsid w:val="00A1277C"/>
    <w:rsid w:val="00A129CC"/>
    <w:rsid w:val="00A12D77"/>
    <w:rsid w:val="00A12DE7"/>
    <w:rsid w:val="00A12E0E"/>
    <w:rsid w:val="00A13330"/>
    <w:rsid w:val="00A13A65"/>
    <w:rsid w:val="00A1456E"/>
    <w:rsid w:val="00A145BD"/>
    <w:rsid w:val="00A14A1B"/>
    <w:rsid w:val="00A14C8B"/>
    <w:rsid w:val="00A14C9F"/>
    <w:rsid w:val="00A1507E"/>
    <w:rsid w:val="00A15263"/>
    <w:rsid w:val="00A15452"/>
    <w:rsid w:val="00A155D9"/>
    <w:rsid w:val="00A155F2"/>
    <w:rsid w:val="00A1576F"/>
    <w:rsid w:val="00A157FB"/>
    <w:rsid w:val="00A158D0"/>
    <w:rsid w:val="00A1596E"/>
    <w:rsid w:val="00A15A48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6F89"/>
    <w:rsid w:val="00A17962"/>
    <w:rsid w:val="00A179E5"/>
    <w:rsid w:val="00A17F9B"/>
    <w:rsid w:val="00A17FEC"/>
    <w:rsid w:val="00A20B98"/>
    <w:rsid w:val="00A2124D"/>
    <w:rsid w:val="00A21BB9"/>
    <w:rsid w:val="00A21CB1"/>
    <w:rsid w:val="00A22096"/>
    <w:rsid w:val="00A22431"/>
    <w:rsid w:val="00A22596"/>
    <w:rsid w:val="00A227AB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590A"/>
    <w:rsid w:val="00A261A4"/>
    <w:rsid w:val="00A2697C"/>
    <w:rsid w:val="00A27253"/>
    <w:rsid w:val="00A27DD7"/>
    <w:rsid w:val="00A27F93"/>
    <w:rsid w:val="00A3026F"/>
    <w:rsid w:val="00A30809"/>
    <w:rsid w:val="00A3084F"/>
    <w:rsid w:val="00A30DEE"/>
    <w:rsid w:val="00A30E56"/>
    <w:rsid w:val="00A30F84"/>
    <w:rsid w:val="00A31263"/>
    <w:rsid w:val="00A31363"/>
    <w:rsid w:val="00A32478"/>
    <w:rsid w:val="00A32858"/>
    <w:rsid w:val="00A32CC7"/>
    <w:rsid w:val="00A32E50"/>
    <w:rsid w:val="00A32F4B"/>
    <w:rsid w:val="00A3318F"/>
    <w:rsid w:val="00A331A1"/>
    <w:rsid w:val="00A339BE"/>
    <w:rsid w:val="00A33B72"/>
    <w:rsid w:val="00A33C88"/>
    <w:rsid w:val="00A33C9E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663"/>
    <w:rsid w:val="00A36801"/>
    <w:rsid w:val="00A36853"/>
    <w:rsid w:val="00A36988"/>
    <w:rsid w:val="00A36992"/>
    <w:rsid w:val="00A36B2A"/>
    <w:rsid w:val="00A36F2F"/>
    <w:rsid w:val="00A3725B"/>
    <w:rsid w:val="00A37545"/>
    <w:rsid w:val="00A37899"/>
    <w:rsid w:val="00A37A4F"/>
    <w:rsid w:val="00A37D87"/>
    <w:rsid w:val="00A37EA5"/>
    <w:rsid w:val="00A37FA5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7E8"/>
    <w:rsid w:val="00A471EC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6E6"/>
    <w:rsid w:val="00A53E1C"/>
    <w:rsid w:val="00A54716"/>
    <w:rsid w:val="00A54813"/>
    <w:rsid w:val="00A54A7D"/>
    <w:rsid w:val="00A550EE"/>
    <w:rsid w:val="00A555F4"/>
    <w:rsid w:val="00A55B27"/>
    <w:rsid w:val="00A55C27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94"/>
    <w:rsid w:val="00A6059B"/>
    <w:rsid w:val="00A60FFC"/>
    <w:rsid w:val="00A610EE"/>
    <w:rsid w:val="00A61415"/>
    <w:rsid w:val="00A61459"/>
    <w:rsid w:val="00A6162C"/>
    <w:rsid w:val="00A6182A"/>
    <w:rsid w:val="00A61BE5"/>
    <w:rsid w:val="00A61FC2"/>
    <w:rsid w:val="00A6224A"/>
    <w:rsid w:val="00A6265D"/>
    <w:rsid w:val="00A62849"/>
    <w:rsid w:val="00A6312B"/>
    <w:rsid w:val="00A632A6"/>
    <w:rsid w:val="00A63408"/>
    <w:rsid w:val="00A63623"/>
    <w:rsid w:val="00A63C4F"/>
    <w:rsid w:val="00A63FF0"/>
    <w:rsid w:val="00A6423A"/>
    <w:rsid w:val="00A649AF"/>
    <w:rsid w:val="00A64AA9"/>
    <w:rsid w:val="00A64EB0"/>
    <w:rsid w:val="00A65311"/>
    <w:rsid w:val="00A658E6"/>
    <w:rsid w:val="00A65F2C"/>
    <w:rsid w:val="00A66082"/>
    <w:rsid w:val="00A661A2"/>
    <w:rsid w:val="00A66385"/>
    <w:rsid w:val="00A666C7"/>
    <w:rsid w:val="00A66823"/>
    <w:rsid w:val="00A66964"/>
    <w:rsid w:val="00A66B1D"/>
    <w:rsid w:val="00A66C10"/>
    <w:rsid w:val="00A66CB9"/>
    <w:rsid w:val="00A66D7B"/>
    <w:rsid w:val="00A66E85"/>
    <w:rsid w:val="00A67114"/>
    <w:rsid w:val="00A6737B"/>
    <w:rsid w:val="00A67422"/>
    <w:rsid w:val="00A676CF"/>
    <w:rsid w:val="00A677DB"/>
    <w:rsid w:val="00A67817"/>
    <w:rsid w:val="00A67975"/>
    <w:rsid w:val="00A67A20"/>
    <w:rsid w:val="00A67C25"/>
    <w:rsid w:val="00A70050"/>
    <w:rsid w:val="00A703C4"/>
    <w:rsid w:val="00A704B9"/>
    <w:rsid w:val="00A708B7"/>
    <w:rsid w:val="00A70B94"/>
    <w:rsid w:val="00A710AA"/>
    <w:rsid w:val="00A712FC"/>
    <w:rsid w:val="00A716EC"/>
    <w:rsid w:val="00A71A0D"/>
    <w:rsid w:val="00A724FB"/>
    <w:rsid w:val="00A72577"/>
    <w:rsid w:val="00A72A8F"/>
    <w:rsid w:val="00A72ABF"/>
    <w:rsid w:val="00A72ADE"/>
    <w:rsid w:val="00A72BC0"/>
    <w:rsid w:val="00A73085"/>
    <w:rsid w:val="00A73316"/>
    <w:rsid w:val="00A73382"/>
    <w:rsid w:val="00A73723"/>
    <w:rsid w:val="00A73AF8"/>
    <w:rsid w:val="00A73CA5"/>
    <w:rsid w:val="00A73E9E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FDD"/>
    <w:rsid w:val="00A80568"/>
    <w:rsid w:val="00A80745"/>
    <w:rsid w:val="00A80A59"/>
    <w:rsid w:val="00A811EC"/>
    <w:rsid w:val="00A81237"/>
    <w:rsid w:val="00A81512"/>
    <w:rsid w:val="00A816D3"/>
    <w:rsid w:val="00A8209F"/>
    <w:rsid w:val="00A8232B"/>
    <w:rsid w:val="00A826E3"/>
    <w:rsid w:val="00A82A49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557"/>
    <w:rsid w:val="00A85633"/>
    <w:rsid w:val="00A85836"/>
    <w:rsid w:val="00A85ECC"/>
    <w:rsid w:val="00A8633D"/>
    <w:rsid w:val="00A86386"/>
    <w:rsid w:val="00A863D9"/>
    <w:rsid w:val="00A86A66"/>
    <w:rsid w:val="00A87032"/>
    <w:rsid w:val="00A870BF"/>
    <w:rsid w:val="00A870E8"/>
    <w:rsid w:val="00A904D1"/>
    <w:rsid w:val="00A906B6"/>
    <w:rsid w:val="00A91035"/>
    <w:rsid w:val="00A91C07"/>
    <w:rsid w:val="00A92309"/>
    <w:rsid w:val="00A924FC"/>
    <w:rsid w:val="00A92568"/>
    <w:rsid w:val="00A92CC1"/>
    <w:rsid w:val="00A92DD7"/>
    <w:rsid w:val="00A934EC"/>
    <w:rsid w:val="00A9390E"/>
    <w:rsid w:val="00A9393D"/>
    <w:rsid w:val="00A943A8"/>
    <w:rsid w:val="00A9465A"/>
    <w:rsid w:val="00A94BF5"/>
    <w:rsid w:val="00A94DDA"/>
    <w:rsid w:val="00A94E1E"/>
    <w:rsid w:val="00A95306"/>
    <w:rsid w:val="00A9537C"/>
    <w:rsid w:val="00A953AE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515"/>
    <w:rsid w:val="00AA4666"/>
    <w:rsid w:val="00AA48A0"/>
    <w:rsid w:val="00AA4C87"/>
    <w:rsid w:val="00AA4D3E"/>
    <w:rsid w:val="00AA4F10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47F"/>
    <w:rsid w:val="00AB1526"/>
    <w:rsid w:val="00AB1690"/>
    <w:rsid w:val="00AB19F0"/>
    <w:rsid w:val="00AB19FE"/>
    <w:rsid w:val="00AB247D"/>
    <w:rsid w:val="00AB25B9"/>
    <w:rsid w:val="00AB325B"/>
    <w:rsid w:val="00AB35A0"/>
    <w:rsid w:val="00AB35E2"/>
    <w:rsid w:val="00AB37D3"/>
    <w:rsid w:val="00AB3F79"/>
    <w:rsid w:val="00AB40E6"/>
    <w:rsid w:val="00AB5728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558A"/>
    <w:rsid w:val="00AC5812"/>
    <w:rsid w:val="00AC58F8"/>
    <w:rsid w:val="00AC594D"/>
    <w:rsid w:val="00AC5996"/>
    <w:rsid w:val="00AC59B6"/>
    <w:rsid w:val="00AC5ED1"/>
    <w:rsid w:val="00AC6214"/>
    <w:rsid w:val="00AC6E80"/>
    <w:rsid w:val="00AC758A"/>
    <w:rsid w:val="00AC7D84"/>
    <w:rsid w:val="00AC7DFD"/>
    <w:rsid w:val="00AD08B4"/>
    <w:rsid w:val="00AD1B9A"/>
    <w:rsid w:val="00AD1D52"/>
    <w:rsid w:val="00AD1F18"/>
    <w:rsid w:val="00AD204E"/>
    <w:rsid w:val="00AD21F4"/>
    <w:rsid w:val="00AD225B"/>
    <w:rsid w:val="00AD22B6"/>
    <w:rsid w:val="00AD2372"/>
    <w:rsid w:val="00AD2417"/>
    <w:rsid w:val="00AD2B13"/>
    <w:rsid w:val="00AD2FD5"/>
    <w:rsid w:val="00AD365F"/>
    <w:rsid w:val="00AD38EB"/>
    <w:rsid w:val="00AD396C"/>
    <w:rsid w:val="00AD3BDE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B1"/>
    <w:rsid w:val="00AD5EC6"/>
    <w:rsid w:val="00AD620D"/>
    <w:rsid w:val="00AD6821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EFE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1360"/>
    <w:rsid w:val="00AF1958"/>
    <w:rsid w:val="00AF1DDD"/>
    <w:rsid w:val="00AF2860"/>
    <w:rsid w:val="00AF29A3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B97"/>
    <w:rsid w:val="00AF5C73"/>
    <w:rsid w:val="00AF5F39"/>
    <w:rsid w:val="00AF6169"/>
    <w:rsid w:val="00AF652B"/>
    <w:rsid w:val="00AF6645"/>
    <w:rsid w:val="00AF680D"/>
    <w:rsid w:val="00AF6D88"/>
    <w:rsid w:val="00AF7469"/>
    <w:rsid w:val="00AF7477"/>
    <w:rsid w:val="00AF77BB"/>
    <w:rsid w:val="00AF7AC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63A"/>
    <w:rsid w:val="00B026D7"/>
    <w:rsid w:val="00B0291B"/>
    <w:rsid w:val="00B03B51"/>
    <w:rsid w:val="00B0405A"/>
    <w:rsid w:val="00B04842"/>
    <w:rsid w:val="00B04CF9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555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4EC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FBE"/>
    <w:rsid w:val="00B26FD4"/>
    <w:rsid w:val="00B276CB"/>
    <w:rsid w:val="00B277BB"/>
    <w:rsid w:val="00B30C0C"/>
    <w:rsid w:val="00B30E6D"/>
    <w:rsid w:val="00B30EC4"/>
    <w:rsid w:val="00B3121E"/>
    <w:rsid w:val="00B315CD"/>
    <w:rsid w:val="00B31CE6"/>
    <w:rsid w:val="00B320CA"/>
    <w:rsid w:val="00B32A71"/>
    <w:rsid w:val="00B32ADD"/>
    <w:rsid w:val="00B32B12"/>
    <w:rsid w:val="00B32CBB"/>
    <w:rsid w:val="00B32E0B"/>
    <w:rsid w:val="00B331B1"/>
    <w:rsid w:val="00B338A5"/>
    <w:rsid w:val="00B34F7C"/>
    <w:rsid w:val="00B351D6"/>
    <w:rsid w:val="00B35454"/>
    <w:rsid w:val="00B36594"/>
    <w:rsid w:val="00B373A1"/>
    <w:rsid w:val="00B3745A"/>
    <w:rsid w:val="00B37ACC"/>
    <w:rsid w:val="00B37B6C"/>
    <w:rsid w:val="00B400D0"/>
    <w:rsid w:val="00B40255"/>
    <w:rsid w:val="00B40283"/>
    <w:rsid w:val="00B406C4"/>
    <w:rsid w:val="00B409BC"/>
    <w:rsid w:val="00B40DB2"/>
    <w:rsid w:val="00B40EA0"/>
    <w:rsid w:val="00B41075"/>
    <w:rsid w:val="00B410E6"/>
    <w:rsid w:val="00B41A60"/>
    <w:rsid w:val="00B41DBE"/>
    <w:rsid w:val="00B421EA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7A6"/>
    <w:rsid w:val="00B44C80"/>
    <w:rsid w:val="00B44D2B"/>
    <w:rsid w:val="00B453A4"/>
    <w:rsid w:val="00B4561C"/>
    <w:rsid w:val="00B459A5"/>
    <w:rsid w:val="00B45B7A"/>
    <w:rsid w:val="00B45E8D"/>
    <w:rsid w:val="00B46017"/>
    <w:rsid w:val="00B46128"/>
    <w:rsid w:val="00B46A64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C88"/>
    <w:rsid w:val="00B47DAE"/>
    <w:rsid w:val="00B47F62"/>
    <w:rsid w:val="00B50008"/>
    <w:rsid w:val="00B5007E"/>
    <w:rsid w:val="00B500A8"/>
    <w:rsid w:val="00B503B0"/>
    <w:rsid w:val="00B50CED"/>
    <w:rsid w:val="00B512A3"/>
    <w:rsid w:val="00B5141A"/>
    <w:rsid w:val="00B51997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96C"/>
    <w:rsid w:val="00B62D0E"/>
    <w:rsid w:val="00B62E6B"/>
    <w:rsid w:val="00B62F5B"/>
    <w:rsid w:val="00B644D4"/>
    <w:rsid w:val="00B64848"/>
    <w:rsid w:val="00B648C6"/>
    <w:rsid w:val="00B64D1E"/>
    <w:rsid w:val="00B654B0"/>
    <w:rsid w:val="00B656D6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11D5"/>
    <w:rsid w:val="00B7184B"/>
    <w:rsid w:val="00B718FB"/>
    <w:rsid w:val="00B71A75"/>
    <w:rsid w:val="00B71C38"/>
    <w:rsid w:val="00B722F4"/>
    <w:rsid w:val="00B72401"/>
    <w:rsid w:val="00B724DC"/>
    <w:rsid w:val="00B727F9"/>
    <w:rsid w:val="00B729E7"/>
    <w:rsid w:val="00B73095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E64"/>
    <w:rsid w:val="00B80EDD"/>
    <w:rsid w:val="00B80EF9"/>
    <w:rsid w:val="00B80F70"/>
    <w:rsid w:val="00B80FEB"/>
    <w:rsid w:val="00B8108C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8F5"/>
    <w:rsid w:val="00B9095B"/>
    <w:rsid w:val="00B90A83"/>
    <w:rsid w:val="00B90D7C"/>
    <w:rsid w:val="00B912E2"/>
    <w:rsid w:val="00B9137A"/>
    <w:rsid w:val="00B9169F"/>
    <w:rsid w:val="00B91706"/>
    <w:rsid w:val="00B91B50"/>
    <w:rsid w:val="00B91BDF"/>
    <w:rsid w:val="00B91DA5"/>
    <w:rsid w:val="00B92109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27B"/>
    <w:rsid w:val="00B9735E"/>
    <w:rsid w:val="00B97601"/>
    <w:rsid w:val="00B978B2"/>
    <w:rsid w:val="00B97FE9"/>
    <w:rsid w:val="00BA06A4"/>
    <w:rsid w:val="00BA0797"/>
    <w:rsid w:val="00BA0FE4"/>
    <w:rsid w:val="00BA1710"/>
    <w:rsid w:val="00BA1BBC"/>
    <w:rsid w:val="00BA1E60"/>
    <w:rsid w:val="00BA262F"/>
    <w:rsid w:val="00BA279B"/>
    <w:rsid w:val="00BA2BA0"/>
    <w:rsid w:val="00BA2F76"/>
    <w:rsid w:val="00BA3146"/>
    <w:rsid w:val="00BA3323"/>
    <w:rsid w:val="00BA37E8"/>
    <w:rsid w:val="00BA4008"/>
    <w:rsid w:val="00BA4830"/>
    <w:rsid w:val="00BA4ED0"/>
    <w:rsid w:val="00BA50D5"/>
    <w:rsid w:val="00BA51FE"/>
    <w:rsid w:val="00BA583F"/>
    <w:rsid w:val="00BA5AEA"/>
    <w:rsid w:val="00BA5AEE"/>
    <w:rsid w:val="00BA5CC0"/>
    <w:rsid w:val="00BA5FC0"/>
    <w:rsid w:val="00BA6B79"/>
    <w:rsid w:val="00BA6CC0"/>
    <w:rsid w:val="00BA7061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B13"/>
    <w:rsid w:val="00BB1D6B"/>
    <w:rsid w:val="00BB2504"/>
    <w:rsid w:val="00BB2602"/>
    <w:rsid w:val="00BB272F"/>
    <w:rsid w:val="00BB2D40"/>
    <w:rsid w:val="00BB2F47"/>
    <w:rsid w:val="00BB30EE"/>
    <w:rsid w:val="00BB39D0"/>
    <w:rsid w:val="00BB3E06"/>
    <w:rsid w:val="00BB4E86"/>
    <w:rsid w:val="00BB50DB"/>
    <w:rsid w:val="00BB56F3"/>
    <w:rsid w:val="00BB5B8E"/>
    <w:rsid w:val="00BB5ED1"/>
    <w:rsid w:val="00BB5FDB"/>
    <w:rsid w:val="00BB662E"/>
    <w:rsid w:val="00BB669D"/>
    <w:rsid w:val="00BC01BA"/>
    <w:rsid w:val="00BC0931"/>
    <w:rsid w:val="00BC0C4B"/>
    <w:rsid w:val="00BC0DE7"/>
    <w:rsid w:val="00BC10B7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44D"/>
    <w:rsid w:val="00BC3573"/>
    <w:rsid w:val="00BC36EB"/>
    <w:rsid w:val="00BC3847"/>
    <w:rsid w:val="00BC391C"/>
    <w:rsid w:val="00BC3931"/>
    <w:rsid w:val="00BC3CE5"/>
    <w:rsid w:val="00BC456A"/>
    <w:rsid w:val="00BC52F5"/>
    <w:rsid w:val="00BC5818"/>
    <w:rsid w:val="00BC5A0A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A6A"/>
    <w:rsid w:val="00BD1ACF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6B4"/>
    <w:rsid w:val="00BD7869"/>
    <w:rsid w:val="00BD7CA6"/>
    <w:rsid w:val="00BD7F9B"/>
    <w:rsid w:val="00BE0067"/>
    <w:rsid w:val="00BE0430"/>
    <w:rsid w:val="00BE088D"/>
    <w:rsid w:val="00BE0DFE"/>
    <w:rsid w:val="00BE153B"/>
    <w:rsid w:val="00BE165F"/>
    <w:rsid w:val="00BE17F3"/>
    <w:rsid w:val="00BE2588"/>
    <w:rsid w:val="00BE261A"/>
    <w:rsid w:val="00BE26F8"/>
    <w:rsid w:val="00BE2E05"/>
    <w:rsid w:val="00BE2E69"/>
    <w:rsid w:val="00BE2EF1"/>
    <w:rsid w:val="00BE30B6"/>
    <w:rsid w:val="00BE32E9"/>
    <w:rsid w:val="00BE343C"/>
    <w:rsid w:val="00BE3513"/>
    <w:rsid w:val="00BE355B"/>
    <w:rsid w:val="00BE371A"/>
    <w:rsid w:val="00BE3CF8"/>
    <w:rsid w:val="00BE3EEE"/>
    <w:rsid w:val="00BE4407"/>
    <w:rsid w:val="00BE4649"/>
    <w:rsid w:val="00BE4F8B"/>
    <w:rsid w:val="00BE51BA"/>
    <w:rsid w:val="00BE5397"/>
    <w:rsid w:val="00BE548E"/>
    <w:rsid w:val="00BE5FAD"/>
    <w:rsid w:val="00BE6B9B"/>
    <w:rsid w:val="00BE74C0"/>
    <w:rsid w:val="00BE7BAA"/>
    <w:rsid w:val="00BE7EBC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7CC"/>
    <w:rsid w:val="00BF3519"/>
    <w:rsid w:val="00BF355D"/>
    <w:rsid w:val="00BF3623"/>
    <w:rsid w:val="00BF38AE"/>
    <w:rsid w:val="00BF3DE5"/>
    <w:rsid w:val="00BF3E9C"/>
    <w:rsid w:val="00BF3F6C"/>
    <w:rsid w:val="00BF44D8"/>
    <w:rsid w:val="00BF45C5"/>
    <w:rsid w:val="00BF4B30"/>
    <w:rsid w:val="00BF4F7D"/>
    <w:rsid w:val="00BF507F"/>
    <w:rsid w:val="00BF5197"/>
    <w:rsid w:val="00BF533C"/>
    <w:rsid w:val="00BF53B3"/>
    <w:rsid w:val="00BF5611"/>
    <w:rsid w:val="00BF5B4D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D38"/>
    <w:rsid w:val="00C03015"/>
    <w:rsid w:val="00C032EF"/>
    <w:rsid w:val="00C03751"/>
    <w:rsid w:val="00C0399C"/>
    <w:rsid w:val="00C03C35"/>
    <w:rsid w:val="00C03F26"/>
    <w:rsid w:val="00C0430A"/>
    <w:rsid w:val="00C049B1"/>
    <w:rsid w:val="00C04A35"/>
    <w:rsid w:val="00C04CD8"/>
    <w:rsid w:val="00C04E49"/>
    <w:rsid w:val="00C0546D"/>
    <w:rsid w:val="00C057AE"/>
    <w:rsid w:val="00C058F9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64D"/>
    <w:rsid w:val="00C10764"/>
    <w:rsid w:val="00C10A01"/>
    <w:rsid w:val="00C10CF9"/>
    <w:rsid w:val="00C1164B"/>
    <w:rsid w:val="00C116F2"/>
    <w:rsid w:val="00C1192F"/>
    <w:rsid w:val="00C11BBE"/>
    <w:rsid w:val="00C12975"/>
    <w:rsid w:val="00C129C2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732A"/>
    <w:rsid w:val="00C1780F"/>
    <w:rsid w:val="00C179AC"/>
    <w:rsid w:val="00C17E94"/>
    <w:rsid w:val="00C17F88"/>
    <w:rsid w:val="00C207BD"/>
    <w:rsid w:val="00C20A03"/>
    <w:rsid w:val="00C20CFB"/>
    <w:rsid w:val="00C216BE"/>
    <w:rsid w:val="00C22098"/>
    <w:rsid w:val="00C221DF"/>
    <w:rsid w:val="00C2295D"/>
    <w:rsid w:val="00C2295E"/>
    <w:rsid w:val="00C22B8F"/>
    <w:rsid w:val="00C22BCE"/>
    <w:rsid w:val="00C22D48"/>
    <w:rsid w:val="00C232AA"/>
    <w:rsid w:val="00C23C73"/>
    <w:rsid w:val="00C242FA"/>
    <w:rsid w:val="00C2446B"/>
    <w:rsid w:val="00C24DF8"/>
    <w:rsid w:val="00C24FC0"/>
    <w:rsid w:val="00C25136"/>
    <w:rsid w:val="00C25599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0608"/>
    <w:rsid w:val="00C31076"/>
    <w:rsid w:val="00C317EC"/>
    <w:rsid w:val="00C318A6"/>
    <w:rsid w:val="00C31971"/>
    <w:rsid w:val="00C31A8F"/>
    <w:rsid w:val="00C31E71"/>
    <w:rsid w:val="00C32002"/>
    <w:rsid w:val="00C32244"/>
    <w:rsid w:val="00C32971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4DFA"/>
    <w:rsid w:val="00C351C9"/>
    <w:rsid w:val="00C35253"/>
    <w:rsid w:val="00C357A7"/>
    <w:rsid w:val="00C357E8"/>
    <w:rsid w:val="00C35820"/>
    <w:rsid w:val="00C3689B"/>
    <w:rsid w:val="00C369BA"/>
    <w:rsid w:val="00C36A14"/>
    <w:rsid w:val="00C36B0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54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5BD4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5AC"/>
    <w:rsid w:val="00C50A2B"/>
    <w:rsid w:val="00C50A40"/>
    <w:rsid w:val="00C50C70"/>
    <w:rsid w:val="00C50D34"/>
    <w:rsid w:val="00C51012"/>
    <w:rsid w:val="00C5149F"/>
    <w:rsid w:val="00C52752"/>
    <w:rsid w:val="00C527E1"/>
    <w:rsid w:val="00C529EA"/>
    <w:rsid w:val="00C52C13"/>
    <w:rsid w:val="00C52DDC"/>
    <w:rsid w:val="00C530E6"/>
    <w:rsid w:val="00C535F8"/>
    <w:rsid w:val="00C53880"/>
    <w:rsid w:val="00C53BBF"/>
    <w:rsid w:val="00C53D38"/>
    <w:rsid w:val="00C53D5C"/>
    <w:rsid w:val="00C54173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DF0"/>
    <w:rsid w:val="00C571EB"/>
    <w:rsid w:val="00C57206"/>
    <w:rsid w:val="00C57794"/>
    <w:rsid w:val="00C602DF"/>
    <w:rsid w:val="00C60D1F"/>
    <w:rsid w:val="00C614FF"/>
    <w:rsid w:val="00C616DA"/>
    <w:rsid w:val="00C618A8"/>
    <w:rsid w:val="00C61B36"/>
    <w:rsid w:val="00C61C28"/>
    <w:rsid w:val="00C62174"/>
    <w:rsid w:val="00C6231A"/>
    <w:rsid w:val="00C6265C"/>
    <w:rsid w:val="00C62BBD"/>
    <w:rsid w:val="00C62C37"/>
    <w:rsid w:val="00C62C79"/>
    <w:rsid w:val="00C62F63"/>
    <w:rsid w:val="00C633B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6BE8"/>
    <w:rsid w:val="00C6700D"/>
    <w:rsid w:val="00C67388"/>
    <w:rsid w:val="00C67580"/>
    <w:rsid w:val="00C67CFA"/>
    <w:rsid w:val="00C67DF7"/>
    <w:rsid w:val="00C70140"/>
    <w:rsid w:val="00C7052B"/>
    <w:rsid w:val="00C707A5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58C7"/>
    <w:rsid w:val="00C76247"/>
    <w:rsid w:val="00C76480"/>
    <w:rsid w:val="00C77114"/>
    <w:rsid w:val="00C77664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12"/>
    <w:rsid w:val="00C826BC"/>
    <w:rsid w:val="00C82DC9"/>
    <w:rsid w:val="00C82F46"/>
    <w:rsid w:val="00C839AC"/>
    <w:rsid w:val="00C84187"/>
    <w:rsid w:val="00C84F07"/>
    <w:rsid w:val="00C84F5B"/>
    <w:rsid w:val="00C86379"/>
    <w:rsid w:val="00C8662F"/>
    <w:rsid w:val="00C8667D"/>
    <w:rsid w:val="00C866E6"/>
    <w:rsid w:val="00C86C91"/>
    <w:rsid w:val="00C86EB9"/>
    <w:rsid w:val="00C86EE2"/>
    <w:rsid w:val="00C870A4"/>
    <w:rsid w:val="00C877E3"/>
    <w:rsid w:val="00C879BD"/>
    <w:rsid w:val="00C87F32"/>
    <w:rsid w:val="00C90053"/>
    <w:rsid w:val="00C9084C"/>
    <w:rsid w:val="00C90B4F"/>
    <w:rsid w:val="00C90CA0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483"/>
    <w:rsid w:val="00C9352C"/>
    <w:rsid w:val="00C93584"/>
    <w:rsid w:val="00C93717"/>
    <w:rsid w:val="00C9375F"/>
    <w:rsid w:val="00C93CCC"/>
    <w:rsid w:val="00C9434E"/>
    <w:rsid w:val="00C94B79"/>
    <w:rsid w:val="00C95003"/>
    <w:rsid w:val="00C9507D"/>
    <w:rsid w:val="00C95299"/>
    <w:rsid w:val="00C95784"/>
    <w:rsid w:val="00C95ACC"/>
    <w:rsid w:val="00C95EA9"/>
    <w:rsid w:val="00C964AD"/>
    <w:rsid w:val="00C965D6"/>
    <w:rsid w:val="00C96AA7"/>
    <w:rsid w:val="00C970DF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A0F"/>
    <w:rsid w:val="00CA1D0F"/>
    <w:rsid w:val="00CA2409"/>
    <w:rsid w:val="00CA2EB5"/>
    <w:rsid w:val="00CA2F5A"/>
    <w:rsid w:val="00CA3389"/>
    <w:rsid w:val="00CA3ADC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639"/>
    <w:rsid w:val="00CA673F"/>
    <w:rsid w:val="00CA6AC9"/>
    <w:rsid w:val="00CA7240"/>
    <w:rsid w:val="00CA7411"/>
    <w:rsid w:val="00CA746C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7F2"/>
    <w:rsid w:val="00CB1C81"/>
    <w:rsid w:val="00CB207A"/>
    <w:rsid w:val="00CB20F4"/>
    <w:rsid w:val="00CB2441"/>
    <w:rsid w:val="00CB25A4"/>
    <w:rsid w:val="00CB2809"/>
    <w:rsid w:val="00CB2F70"/>
    <w:rsid w:val="00CB351D"/>
    <w:rsid w:val="00CB3AA7"/>
    <w:rsid w:val="00CB40ED"/>
    <w:rsid w:val="00CB4A4B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C0041"/>
    <w:rsid w:val="00CC00CA"/>
    <w:rsid w:val="00CC0216"/>
    <w:rsid w:val="00CC08C4"/>
    <w:rsid w:val="00CC17CC"/>
    <w:rsid w:val="00CC1E09"/>
    <w:rsid w:val="00CC297B"/>
    <w:rsid w:val="00CC2AB4"/>
    <w:rsid w:val="00CC2DD6"/>
    <w:rsid w:val="00CC2F04"/>
    <w:rsid w:val="00CC2F19"/>
    <w:rsid w:val="00CC307E"/>
    <w:rsid w:val="00CC32BD"/>
    <w:rsid w:val="00CC336E"/>
    <w:rsid w:val="00CC3503"/>
    <w:rsid w:val="00CC37B2"/>
    <w:rsid w:val="00CC3944"/>
    <w:rsid w:val="00CC3D3A"/>
    <w:rsid w:val="00CC3F4E"/>
    <w:rsid w:val="00CC4385"/>
    <w:rsid w:val="00CC44F0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C25"/>
    <w:rsid w:val="00CD4E87"/>
    <w:rsid w:val="00CD5CC6"/>
    <w:rsid w:val="00CD5D1F"/>
    <w:rsid w:val="00CD5D5E"/>
    <w:rsid w:val="00CD5E24"/>
    <w:rsid w:val="00CD5F4D"/>
    <w:rsid w:val="00CD64AD"/>
    <w:rsid w:val="00CD67BA"/>
    <w:rsid w:val="00CD682A"/>
    <w:rsid w:val="00CD6AF6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69D"/>
    <w:rsid w:val="00CE3A50"/>
    <w:rsid w:val="00CE3C4B"/>
    <w:rsid w:val="00CE41FF"/>
    <w:rsid w:val="00CE4586"/>
    <w:rsid w:val="00CE4AD8"/>
    <w:rsid w:val="00CE4D2A"/>
    <w:rsid w:val="00CE5288"/>
    <w:rsid w:val="00CE5E75"/>
    <w:rsid w:val="00CE6589"/>
    <w:rsid w:val="00CE6B27"/>
    <w:rsid w:val="00CE70FF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261C"/>
    <w:rsid w:val="00CF28A1"/>
    <w:rsid w:val="00CF29C7"/>
    <w:rsid w:val="00CF2B98"/>
    <w:rsid w:val="00CF2F82"/>
    <w:rsid w:val="00CF31EA"/>
    <w:rsid w:val="00CF33AB"/>
    <w:rsid w:val="00CF3875"/>
    <w:rsid w:val="00CF3D6D"/>
    <w:rsid w:val="00CF4129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6D5C"/>
    <w:rsid w:val="00CF7577"/>
    <w:rsid w:val="00CF7DC7"/>
    <w:rsid w:val="00CF7EEE"/>
    <w:rsid w:val="00CF7F61"/>
    <w:rsid w:val="00D00176"/>
    <w:rsid w:val="00D002F0"/>
    <w:rsid w:val="00D0035B"/>
    <w:rsid w:val="00D00B14"/>
    <w:rsid w:val="00D00C2F"/>
    <w:rsid w:val="00D016A5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C9C"/>
    <w:rsid w:val="00D04D3A"/>
    <w:rsid w:val="00D04D9B"/>
    <w:rsid w:val="00D04F23"/>
    <w:rsid w:val="00D0502B"/>
    <w:rsid w:val="00D05121"/>
    <w:rsid w:val="00D056B1"/>
    <w:rsid w:val="00D058EB"/>
    <w:rsid w:val="00D059CD"/>
    <w:rsid w:val="00D05E10"/>
    <w:rsid w:val="00D0603F"/>
    <w:rsid w:val="00D0651D"/>
    <w:rsid w:val="00D067C7"/>
    <w:rsid w:val="00D06B4C"/>
    <w:rsid w:val="00D06C6C"/>
    <w:rsid w:val="00D06DFF"/>
    <w:rsid w:val="00D074F1"/>
    <w:rsid w:val="00D077F7"/>
    <w:rsid w:val="00D07F4D"/>
    <w:rsid w:val="00D107E2"/>
    <w:rsid w:val="00D10C0A"/>
    <w:rsid w:val="00D10FB8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DC1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589"/>
    <w:rsid w:val="00D22926"/>
    <w:rsid w:val="00D22FE2"/>
    <w:rsid w:val="00D232BB"/>
    <w:rsid w:val="00D23418"/>
    <w:rsid w:val="00D23AFD"/>
    <w:rsid w:val="00D2435B"/>
    <w:rsid w:val="00D24425"/>
    <w:rsid w:val="00D24762"/>
    <w:rsid w:val="00D24956"/>
    <w:rsid w:val="00D249E5"/>
    <w:rsid w:val="00D24A60"/>
    <w:rsid w:val="00D24C41"/>
    <w:rsid w:val="00D24CEC"/>
    <w:rsid w:val="00D2545C"/>
    <w:rsid w:val="00D271CE"/>
    <w:rsid w:val="00D27648"/>
    <w:rsid w:val="00D27741"/>
    <w:rsid w:val="00D27BBA"/>
    <w:rsid w:val="00D27D42"/>
    <w:rsid w:val="00D301C7"/>
    <w:rsid w:val="00D30A2E"/>
    <w:rsid w:val="00D30CFC"/>
    <w:rsid w:val="00D31E6A"/>
    <w:rsid w:val="00D321AE"/>
    <w:rsid w:val="00D3237E"/>
    <w:rsid w:val="00D324C6"/>
    <w:rsid w:val="00D32BB9"/>
    <w:rsid w:val="00D32CB8"/>
    <w:rsid w:val="00D32D14"/>
    <w:rsid w:val="00D33A35"/>
    <w:rsid w:val="00D33E1D"/>
    <w:rsid w:val="00D34329"/>
    <w:rsid w:val="00D34CDD"/>
    <w:rsid w:val="00D351B3"/>
    <w:rsid w:val="00D35610"/>
    <w:rsid w:val="00D35D36"/>
    <w:rsid w:val="00D364FC"/>
    <w:rsid w:val="00D36AB2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C71"/>
    <w:rsid w:val="00D41DC6"/>
    <w:rsid w:val="00D41F11"/>
    <w:rsid w:val="00D42474"/>
    <w:rsid w:val="00D42D01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579"/>
    <w:rsid w:val="00D45AFF"/>
    <w:rsid w:val="00D46037"/>
    <w:rsid w:val="00D46865"/>
    <w:rsid w:val="00D46891"/>
    <w:rsid w:val="00D46BE5"/>
    <w:rsid w:val="00D46F3D"/>
    <w:rsid w:val="00D471E8"/>
    <w:rsid w:val="00D476DC"/>
    <w:rsid w:val="00D477DC"/>
    <w:rsid w:val="00D47A05"/>
    <w:rsid w:val="00D47CF6"/>
    <w:rsid w:val="00D50273"/>
    <w:rsid w:val="00D506EC"/>
    <w:rsid w:val="00D50843"/>
    <w:rsid w:val="00D512B0"/>
    <w:rsid w:val="00D516EC"/>
    <w:rsid w:val="00D51700"/>
    <w:rsid w:val="00D51FC0"/>
    <w:rsid w:val="00D52107"/>
    <w:rsid w:val="00D523A5"/>
    <w:rsid w:val="00D52AC4"/>
    <w:rsid w:val="00D52E6A"/>
    <w:rsid w:val="00D53344"/>
    <w:rsid w:val="00D53366"/>
    <w:rsid w:val="00D53A82"/>
    <w:rsid w:val="00D5494E"/>
    <w:rsid w:val="00D549FD"/>
    <w:rsid w:val="00D551C3"/>
    <w:rsid w:val="00D5536A"/>
    <w:rsid w:val="00D555DA"/>
    <w:rsid w:val="00D56C0C"/>
    <w:rsid w:val="00D570E7"/>
    <w:rsid w:val="00D57195"/>
    <w:rsid w:val="00D57462"/>
    <w:rsid w:val="00D5776F"/>
    <w:rsid w:val="00D5785A"/>
    <w:rsid w:val="00D57886"/>
    <w:rsid w:val="00D57D08"/>
    <w:rsid w:val="00D57E83"/>
    <w:rsid w:val="00D57FAD"/>
    <w:rsid w:val="00D600E3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93"/>
    <w:rsid w:val="00D66C9F"/>
    <w:rsid w:val="00D67DC0"/>
    <w:rsid w:val="00D70466"/>
    <w:rsid w:val="00D70862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47AB"/>
    <w:rsid w:val="00D74A1A"/>
    <w:rsid w:val="00D7514C"/>
    <w:rsid w:val="00D75195"/>
    <w:rsid w:val="00D75667"/>
    <w:rsid w:val="00D7566F"/>
    <w:rsid w:val="00D758A8"/>
    <w:rsid w:val="00D765BF"/>
    <w:rsid w:val="00D76B0B"/>
    <w:rsid w:val="00D76DCC"/>
    <w:rsid w:val="00D76FB9"/>
    <w:rsid w:val="00D77131"/>
    <w:rsid w:val="00D779CC"/>
    <w:rsid w:val="00D77CFF"/>
    <w:rsid w:val="00D77FA0"/>
    <w:rsid w:val="00D77FAC"/>
    <w:rsid w:val="00D80E90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1AC"/>
    <w:rsid w:val="00D83439"/>
    <w:rsid w:val="00D8354D"/>
    <w:rsid w:val="00D8455C"/>
    <w:rsid w:val="00D84824"/>
    <w:rsid w:val="00D85165"/>
    <w:rsid w:val="00D85718"/>
    <w:rsid w:val="00D85785"/>
    <w:rsid w:val="00D8604C"/>
    <w:rsid w:val="00D860F2"/>
    <w:rsid w:val="00D866F5"/>
    <w:rsid w:val="00D86CC5"/>
    <w:rsid w:val="00D86EE6"/>
    <w:rsid w:val="00D87674"/>
    <w:rsid w:val="00D902CE"/>
    <w:rsid w:val="00D90417"/>
    <w:rsid w:val="00D90980"/>
    <w:rsid w:val="00D90982"/>
    <w:rsid w:val="00D90CE7"/>
    <w:rsid w:val="00D90E89"/>
    <w:rsid w:val="00D91396"/>
    <w:rsid w:val="00D916DC"/>
    <w:rsid w:val="00D91D94"/>
    <w:rsid w:val="00D92029"/>
    <w:rsid w:val="00D92494"/>
    <w:rsid w:val="00D9288E"/>
    <w:rsid w:val="00D928A3"/>
    <w:rsid w:val="00D929F6"/>
    <w:rsid w:val="00D92A5C"/>
    <w:rsid w:val="00D92B49"/>
    <w:rsid w:val="00D92FF3"/>
    <w:rsid w:val="00D9332B"/>
    <w:rsid w:val="00D935E7"/>
    <w:rsid w:val="00D93634"/>
    <w:rsid w:val="00D9393A"/>
    <w:rsid w:val="00D94082"/>
    <w:rsid w:val="00D9465C"/>
    <w:rsid w:val="00D947AA"/>
    <w:rsid w:val="00D94B35"/>
    <w:rsid w:val="00D955C8"/>
    <w:rsid w:val="00D960F3"/>
    <w:rsid w:val="00D96BDC"/>
    <w:rsid w:val="00D96D7B"/>
    <w:rsid w:val="00D970EC"/>
    <w:rsid w:val="00D972F1"/>
    <w:rsid w:val="00D97563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EE1"/>
    <w:rsid w:val="00DA39FE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0B1"/>
    <w:rsid w:val="00DA729D"/>
    <w:rsid w:val="00DA7CE8"/>
    <w:rsid w:val="00DB0117"/>
    <w:rsid w:val="00DB04AA"/>
    <w:rsid w:val="00DB04EC"/>
    <w:rsid w:val="00DB06A9"/>
    <w:rsid w:val="00DB0CE4"/>
    <w:rsid w:val="00DB0E4A"/>
    <w:rsid w:val="00DB151C"/>
    <w:rsid w:val="00DB1651"/>
    <w:rsid w:val="00DB1AD8"/>
    <w:rsid w:val="00DB1E6F"/>
    <w:rsid w:val="00DB1FAC"/>
    <w:rsid w:val="00DB1FF5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8BA"/>
    <w:rsid w:val="00DB6B86"/>
    <w:rsid w:val="00DB6DCF"/>
    <w:rsid w:val="00DB7253"/>
    <w:rsid w:val="00DB7552"/>
    <w:rsid w:val="00DB7A63"/>
    <w:rsid w:val="00DC0436"/>
    <w:rsid w:val="00DC044D"/>
    <w:rsid w:val="00DC05B3"/>
    <w:rsid w:val="00DC094A"/>
    <w:rsid w:val="00DC0B87"/>
    <w:rsid w:val="00DC0DD6"/>
    <w:rsid w:val="00DC108E"/>
    <w:rsid w:val="00DC16AB"/>
    <w:rsid w:val="00DC1702"/>
    <w:rsid w:val="00DC1F3D"/>
    <w:rsid w:val="00DC215A"/>
    <w:rsid w:val="00DC2D36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A62"/>
    <w:rsid w:val="00DC7C5B"/>
    <w:rsid w:val="00DC7E89"/>
    <w:rsid w:val="00DD0606"/>
    <w:rsid w:val="00DD0A58"/>
    <w:rsid w:val="00DD0B98"/>
    <w:rsid w:val="00DD0BCB"/>
    <w:rsid w:val="00DD0EF4"/>
    <w:rsid w:val="00DD15A0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9B5"/>
    <w:rsid w:val="00DE0B76"/>
    <w:rsid w:val="00DE0BCE"/>
    <w:rsid w:val="00DE1060"/>
    <w:rsid w:val="00DE10E1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E7DBA"/>
    <w:rsid w:val="00DF0175"/>
    <w:rsid w:val="00DF0702"/>
    <w:rsid w:val="00DF14AE"/>
    <w:rsid w:val="00DF1724"/>
    <w:rsid w:val="00DF1884"/>
    <w:rsid w:val="00DF1F28"/>
    <w:rsid w:val="00DF2044"/>
    <w:rsid w:val="00DF2AB8"/>
    <w:rsid w:val="00DF2C89"/>
    <w:rsid w:val="00DF2E7F"/>
    <w:rsid w:val="00DF3B79"/>
    <w:rsid w:val="00DF3BB2"/>
    <w:rsid w:val="00DF3D17"/>
    <w:rsid w:val="00DF3D9B"/>
    <w:rsid w:val="00DF3DE8"/>
    <w:rsid w:val="00DF3EC0"/>
    <w:rsid w:val="00DF529C"/>
    <w:rsid w:val="00DF5B02"/>
    <w:rsid w:val="00DF5B49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EE7"/>
    <w:rsid w:val="00E04F60"/>
    <w:rsid w:val="00E062C1"/>
    <w:rsid w:val="00E06852"/>
    <w:rsid w:val="00E069F4"/>
    <w:rsid w:val="00E06E5F"/>
    <w:rsid w:val="00E072AB"/>
    <w:rsid w:val="00E0792A"/>
    <w:rsid w:val="00E0799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13D2"/>
    <w:rsid w:val="00E12258"/>
    <w:rsid w:val="00E12659"/>
    <w:rsid w:val="00E128CE"/>
    <w:rsid w:val="00E128F4"/>
    <w:rsid w:val="00E12A15"/>
    <w:rsid w:val="00E12D26"/>
    <w:rsid w:val="00E13377"/>
    <w:rsid w:val="00E14211"/>
    <w:rsid w:val="00E1422B"/>
    <w:rsid w:val="00E1458F"/>
    <w:rsid w:val="00E146B9"/>
    <w:rsid w:val="00E14D76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E36"/>
    <w:rsid w:val="00E16ED5"/>
    <w:rsid w:val="00E171AE"/>
    <w:rsid w:val="00E171F2"/>
    <w:rsid w:val="00E173FF"/>
    <w:rsid w:val="00E175FD"/>
    <w:rsid w:val="00E17C4E"/>
    <w:rsid w:val="00E200C8"/>
    <w:rsid w:val="00E2021E"/>
    <w:rsid w:val="00E207E8"/>
    <w:rsid w:val="00E209D0"/>
    <w:rsid w:val="00E20A06"/>
    <w:rsid w:val="00E211F1"/>
    <w:rsid w:val="00E2122B"/>
    <w:rsid w:val="00E21846"/>
    <w:rsid w:val="00E22C89"/>
    <w:rsid w:val="00E230D7"/>
    <w:rsid w:val="00E23382"/>
    <w:rsid w:val="00E2369F"/>
    <w:rsid w:val="00E23CB2"/>
    <w:rsid w:val="00E24635"/>
    <w:rsid w:val="00E25233"/>
    <w:rsid w:val="00E25445"/>
    <w:rsid w:val="00E25DC4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33A"/>
    <w:rsid w:val="00E30E8C"/>
    <w:rsid w:val="00E30F09"/>
    <w:rsid w:val="00E30F25"/>
    <w:rsid w:val="00E3105D"/>
    <w:rsid w:val="00E31125"/>
    <w:rsid w:val="00E31C59"/>
    <w:rsid w:val="00E31FC8"/>
    <w:rsid w:val="00E3205A"/>
    <w:rsid w:val="00E32462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102"/>
    <w:rsid w:val="00E352CA"/>
    <w:rsid w:val="00E353C6"/>
    <w:rsid w:val="00E35C31"/>
    <w:rsid w:val="00E35E0E"/>
    <w:rsid w:val="00E3641C"/>
    <w:rsid w:val="00E36C7E"/>
    <w:rsid w:val="00E36F18"/>
    <w:rsid w:val="00E37266"/>
    <w:rsid w:val="00E3758A"/>
    <w:rsid w:val="00E3760B"/>
    <w:rsid w:val="00E37615"/>
    <w:rsid w:val="00E3794E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444"/>
    <w:rsid w:val="00E43858"/>
    <w:rsid w:val="00E43A45"/>
    <w:rsid w:val="00E43DF2"/>
    <w:rsid w:val="00E443C4"/>
    <w:rsid w:val="00E44505"/>
    <w:rsid w:val="00E44848"/>
    <w:rsid w:val="00E44CFF"/>
    <w:rsid w:val="00E44FC9"/>
    <w:rsid w:val="00E451AD"/>
    <w:rsid w:val="00E454D1"/>
    <w:rsid w:val="00E460E9"/>
    <w:rsid w:val="00E46736"/>
    <w:rsid w:val="00E46763"/>
    <w:rsid w:val="00E46983"/>
    <w:rsid w:val="00E46AE4"/>
    <w:rsid w:val="00E46BFB"/>
    <w:rsid w:val="00E46D9C"/>
    <w:rsid w:val="00E47B00"/>
    <w:rsid w:val="00E5002B"/>
    <w:rsid w:val="00E50A41"/>
    <w:rsid w:val="00E50D71"/>
    <w:rsid w:val="00E510F5"/>
    <w:rsid w:val="00E513D8"/>
    <w:rsid w:val="00E51446"/>
    <w:rsid w:val="00E51883"/>
    <w:rsid w:val="00E51C96"/>
    <w:rsid w:val="00E52566"/>
    <w:rsid w:val="00E53192"/>
    <w:rsid w:val="00E53B23"/>
    <w:rsid w:val="00E53C6A"/>
    <w:rsid w:val="00E54328"/>
    <w:rsid w:val="00E5445B"/>
    <w:rsid w:val="00E5447D"/>
    <w:rsid w:val="00E54C28"/>
    <w:rsid w:val="00E5633A"/>
    <w:rsid w:val="00E5635A"/>
    <w:rsid w:val="00E56430"/>
    <w:rsid w:val="00E568F4"/>
    <w:rsid w:val="00E56A46"/>
    <w:rsid w:val="00E56B02"/>
    <w:rsid w:val="00E57A6E"/>
    <w:rsid w:val="00E57E56"/>
    <w:rsid w:val="00E57FF1"/>
    <w:rsid w:val="00E600DD"/>
    <w:rsid w:val="00E601BA"/>
    <w:rsid w:val="00E60325"/>
    <w:rsid w:val="00E60354"/>
    <w:rsid w:val="00E6081A"/>
    <w:rsid w:val="00E61188"/>
    <w:rsid w:val="00E61680"/>
    <w:rsid w:val="00E61B30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845"/>
    <w:rsid w:val="00E63A9F"/>
    <w:rsid w:val="00E64305"/>
    <w:rsid w:val="00E64470"/>
    <w:rsid w:val="00E644A4"/>
    <w:rsid w:val="00E646D8"/>
    <w:rsid w:val="00E6476A"/>
    <w:rsid w:val="00E64885"/>
    <w:rsid w:val="00E64B15"/>
    <w:rsid w:val="00E64EFC"/>
    <w:rsid w:val="00E65C8B"/>
    <w:rsid w:val="00E65F56"/>
    <w:rsid w:val="00E66227"/>
    <w:rsid w:val="00E6648D"/>
    <w:rsid w:val="00E669FF"/>
    <w:rsid w:val="00E674F5"/>
    <w:rsid w:val="00E67D72"/>
    <w:rsid w:val="00E703C2"/>
    <w:rsid w:val="00E705CB"/>
    <w:rsid w:val="00E707EE"/>
    <w:rsid w:val="00E71D8B"/>
    <w:rsid w:val="00E729CF"/>
    <w:rsid w:val="00E7316A"/>
    <w:rsid w:val="00E73D70"/>
    <w:rsid w:val="00E742EA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2267"/>
    <w:rsid w:val="00E827E5"/>
    <w:rsid w:val="00E82EDF"/>
    <w:rsid w:val="00E82FED"/>
    <w:rsid w:val="00E830CD"/>
    <w:rsid w:val="00E83507"/>
    <w:rsid w:val="00E835B6"/>
    <w:rsid w:val="00E84989"/>
    <w:rsid w:val="00E849FC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38E"/>
    <w:rsid w:val="00E904D7"/>
    <w:rsid w:val="00E9076B"/>
    <w:rsid w:val="00E90FD6"/>
    <w:rsid w:val="00E91495"/>
    <w:rsid w:val="00E916AC"/>
    <w:rsid w:val="00E924A5"/>
    <w:rsid w:val="00E927FF"/>
    <w:rsid w:val="00E92DFF"/>
    <w:rsid w:val="00E92EFD"/>
    <w:rsid w:val="00E93701"/>
    <w:rsid w:val="00E93BEA"/>
    <w:rsid w:val="00E93DA9"/>
    <w:rsid w:val="00E93F01"/>
    <w:rsid w:val="00E943B5"/>
    <w:rsid w:val="00E943E4"/>
    <w:rsid w:val="00E944FC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9A6"/>
    <w:rsid w:val="00E96CC3"/>
    <w:rsid w:val="00E96D73"/>
    <w:rsid w:val="00E971D0"/>
    <w:rsid w:val="00E97B9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F72"/>
    <w:rsid w:val="00EA55C5"/>
    <w:rsid w:val="00EA5A41"/>
    <w:rsid w:val="00EA5AA1"/>
    <w:rsid w:val="00EA5B6E"/>
    <w:rsid w:val="00EA5B88"/>
    <w:rsid w:val="00EA5F3F"/>
    <w:rsid w:val="00EA75AA"/>
    <w:rsid w:val="00EA77D0"/>
    <w:rsid w:val="00EA79C5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DEE"/>
    <w:rsid w:val="00EB4F02"/>
    <w:rsid w:val="00EB60B7"/>
    <w:rsid w:val="00EB613B"/>
    <w:rsid w:val="00EB65C2"/>
    <w:rsid w:val="00EB6682"/>
    <w:rsid w:val="00EB6F41"/>
    <w:rsid w:val="00EB7289"/>
    <w:rsid w:val="00EC01C8"/>
    <w:rsid w:val="00EC02A9"/>
    <w:rsid w:val="00EC046B"/>
    <w:rsid w:val="00EC09E3"/>
    <w:rsid w:val="00EC13A8"/>
    <w:rsid w:val="00EC1A53"/>
    <w:rsid w:val="00EC1E62"/>
    <w:rsid w:val="00EC251E"/>
    <w:rsid w:val="00EC27FA"/>
    <w:rsid w:val="00EC2A17"/>
    <w:rsid w:val="00EC37FF"/>
    <w:rsid w:val="00EC3A41"/>
    <w:rsid w:val="00EC3A4F"/>
    <w:rsid w:val="00EC3A9A"/>
    <w:rsid w:val="00EC4311"/>
    <w:rsid w:val="00EC4378"/>
    <w:rsid w:val="00EC43EB"/>
    <w:rsid w:val="00EC4431"/>
    <w:rsid w:val="00EC5015"/>
    <w:rsid w:val="00EC5592"/>
    <w:rsid w:val="00EC5681"/>
    <w:rsid w:val="00EC576D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D0F"/>
    <w:rsid w:val="00ED1384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681"/>
    <w:rsid w:val="00ED38AE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755"/>
    <w:rsid w:val="00ED583B"/>
    <w:rsid w:val="00ED5ED0"/>
    <w:rsid w:val="00ED64E9"/>
    <w:rsid w:val="00ED6F8C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059"/>
    <w:rsid w:val="00EE1272"/>
    <w:rsid w:val="00EE1366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1AF"/>
    <w:rsid w:val="00EE66F2"/>
    <w:rsid w:val="00EE6D78"/>
    <w:rsid w:val="00EE7495"/>
    <w:rsid w:val="00EE75D2"/>
    <w:rsid w:val="00EF0173"/>
    <w:rsid w:val="00EF02C0"/>
    <w:rsid w:val="00EF031C"/>
    <w:rsid w:val="00EF05C2"/>
    <w:rsid w:val="00EF0AC7"/>
    <w:rsid w:val="00EF1DBA"/>
    <w:rsid w:val="00EF1F70"/>
    <w:rsid w:val="00EF1FBD"/>
    <w:rsid w:val="00EF2837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921"/>
    <w:rsid w:val="00EF7B9F"/>
    <w:rsid w:val="00EF7E88"/>
    <w:rsid w:val="00F004F5"/>
    <w:rsid w:val="00F0094C"/>
    <w:rsid w:val="00F00B9F"/>
    <w:rsid w:val="00F00F07"/>
    <w:rsid w:val="00F00F71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4F68"/>
    <w:rsid w:val="00F057A4"/>
    <w:rsid w:val="00F0613D"/>
    <w:rsid w:val="00F065B3"/>
    <w:rsid w:val="00F06794"/>
    <w:rsid w:val="00F07945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8F8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9C1"/>
    <w:rsid w:val="00F14CE5"/>
    <w:rsid w:val="00F14FBE"/>
    <w:rsid w:val="00F151B2"/>
    <w:rsid w:val="00F1558E"/>
    <w:rsid w:val="00F15B8E"/>
    <w:rsid w:val="00F15C3D"/>
    <w:rsid w:val="00F15DA5"/>
    <w:rsid w:val="00F16F01"/>
    <w:rsid w:val="00F174F3"/>
    <w:rsid w:val="00F177A2"/>
    <w:rsid w:val="00F179B9"/>
    <w:rsid w:val="00F17C8C"/>
    <w:rsid w:val="00F20060"/>
    <w:rsid w:val="00F200F2"/>
    <w:rsid w:val="00F208E2"/>
    <w:rsid w:val="00F20CF0"/>
    <w:rsid w:val="00F21394"/>
    <w:rsid w:val="00F21589"/>
    <w:rsid w:val="00F21A98"/>
    <w:rsid w:val="00F21EAA"/>
    <w:rsid w:val="00F22157"/>
    <w:rsid w:val="00F222AA"/>
    <w:rsid w:val="00F22EEF"/>
    <w:rsid w:val="00F231D1"/>
    <w:rsid w:val="00F231FB"/>
    <w:rsid w:val="00F23321"/>
    <w:rsid w:val="00F2362C"/>
    <w:rsid w:val="00F23772"/>
    <w:rsid w:val="00F24010"/>
    <w:rsid w:val="00F24053"/>
    <w:rsid w:val="00F24192"/>
    <w:rsid w:val="00F25189"/>
    <w:rsid w:val="00F2547B"/>
    <w:rsid w:val="00F254D8"/>
    <w:rsid w:val="00F2680D"/>
    <w:rsid w:val="00F26BD1"/>
    <w:rsid w:val="00F26E00"/>
    <w:rsid w:val="00F271FB"/>
    <w:rsid w:val="00F27E23"/>
    <w:rsid w:val="00F27F7F"/>
    <w:rsid w:val="00F3008C"/>
    <w:rsid w:val="00F30547"/>
    <w:rsid w:val="00F312BC"/>
    <w:rsid w:val="00F3143A"/>
    <w:rsid w:val="00F31AF2"/>
    <w:rsid w:val="00F31BB4"/>
    <w:rsid w:val="00F32066"/>
    <w:rsid w:val="00F32194"/>
    <w:rsid w:val="00F3256C"/>
    <w:rsid w:val="00F325CA"/>
    <w:rsid w:val="00F32B5D"/>
    <w:rsid w:val="00F32F34"/>
    <w:rsid w:val="00F336B7"/>
    <w:rsid w:val="00F33869"/>
    <w:rsid w:val="00F33B51"/>
    <w:rsid w:val="00F34DBC"/>
    <w:rsid w:val="00F352A1"/>
    <w:rsid w:val="00F352A5"/>
    <w:rsid w:val="00F35A5A"/>
    <w:rsid w:val="00F361AF"/>
    <w:rsid w:val="00F361F7"/>
    <w:rsid w:val="00F36310"/>
    <w:rsid w:val="00F37E5C"/>
    <w:rsid w:val="00F37EBC"/>
    <w:rsid w:val="00F4052C"/>
    <w:rsid w:val="00F40D0B"/>
    <w:rsid w:val="00F40E60"/>
    <w:rsid w:val="00F41263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E4"/>
    <w:rsid w:val="00F436DC"/>
    <w:rsid w:val="00F43C67"/>
    <w:rsid w:val="00F4413E"/>
    <w:rsid w:val="00F446F9"/>
    <w:rsid w:val="00F4471F"/>
    <w:rsid w:val="00F44CBD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4B7"/>
    <w:rsid w:val="00F465D1"/>
    <w:rsid w:val="00F46831"/>
    <w:rsid w:val="00F46D86"/>
    <w:rsid w:val="00F46ECC"/>
    <w:rsid w:val="00F46F64"/>
    <w:rsid w:val="00F474A2"/>
    <w:rsid w:val="00F47A68"/>
    <w:rsid w:val="00F47E72"/>
    <w:rsid w:val="00F500E2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A2F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931"/>
    <w:rsid w:val="00F57A42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1EE3"/>
    <w:rsid w:val="00F62189"/>
    <w:rsid w:val="00F62394"/>
    <w:rsid w:val="00F62AE8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664A"/>
    <w:rsid w:val="00F66982"/>
    <w:rsid w:val="00F66C13"/>
    <w:rsid w:val="00F66D74"/>
    <w:rsid w:val="00F67419"/>
    <w:rsid w:val="00F67F64"/>
    <w:rsid w:val="00F708B2"/>
    <w:rsid w:val="00F70B2B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CC1"/>
    <w:rsid w:val="00F74CC4"/>
    <w:rsid w:val="00F755D4"/>
    <w:rsid w:val="00F75E24"/>
    <w:rsid w:val="00F76A43"/>
    <w:rsid w:val="00F76E52"/>
    <w:rsid w:val="00F76E7A"/>
    <w:rsid w:val="00F76F0A"/>
    <w:rsid w:val="00F770BC"/>
    <w:rsid w:val="00F77C10"/>
    <w:rsid w:val="00F77CF0"/>
    <w:rsid w:val="00F800A4"/>
    <w:rsid w:val="00F80143"/>
    <w:rsid w:val="00F801B8"/>
    <w:rsid w:val="00F8045C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72"/>
    <w:rsid w:val="00F866EB"/>
    <w:rsid w:val="00F86CFD"/>
    <w:rsid w:val="00F872E1"/>
    <w:rsid w:val="00F90205"/>
    <w:rsid w:val="00F9037F"/>
    <w:rsid w:val="00F90652"/>
    <w:rsid w:val="00F90698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4B95"/>
    <w:rsid w:val="00F9549D"/>
    <w:rsid w:val="00F95B57"/>
    <w:rsid w:val="00F95D7C"/>
    <w:rsid w:val="00F96029"/>
    <w:rsid w:val="00F968DD"/>
    <w:rsid w:val="00F96DD5"/>
    <w:rsid w:val="00F97593"/>
    <w:rsid w:val="00F97687"/>
    <w:rsid w:val="00F97AE7"/>
    <w:rsid w:val="00FA02D8"/>
    <w:rsid w:val="00FA05BD"/>
    <w:rsid w:val="00FA11A6"/>
    <w:rsid w:val="00FA1599"/>
    <w:rsid w:val="00FA1C28"/>
    <w:rsid w:val="00FA1F69"/>
    <w:rsid w:val="00FA23E5"/>
    <w:rsid w:val="00FA24CF"/>
    <w:rsid w:val="00FA265E"/>
    <w:rsid w:val="00FA26F4"/>
    <w:rsid w:val="00FA2BF5"/>
    <w:rsid w:val="00FA2C6B"/>
    <w:rsid w:val="00FA3145"/>
    <w:rsid w:val="00FA314A"/>
    <w:rsid w:val="00FA3442"/>
    <w:rsid w:val="00FA38E3"/>
    <w:rsid w:val="00FA3DAE"/>
    <w:rsid w:val="00FA490E"/>
    <w:rsid w:val="00FA547A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97D"/>
    <w:rsid w:val="00FB0A3C"/>
    <w:rsid w:val="00FB0BA5"/>
    <w:rsid w:val="00FB15D0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B7DDE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B9E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830"/>
    <w:rsid w:val="00FC5A23"/>
    <w:rsid w:val="00FC6D58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2020"/>
    <w:rsid w:val="00FD22D7"/>
    <w:rsid w:val="00FD2971"/>
    <w:rsid w:val="00FD29BC"/>
    <w:rsid w:val="00FD2DDF"/>
    <w:rsid w:val="00FD35FC"/>
    <w:rsid w:val="00FD3716"/>
    <w:rsid w:val="00FD3EBB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6"/>
    <w:rsid w:val="00FE000C"/>
    <w:rsid w:val="00FE01C8"/>
    <w:rsid w:val="00FE058E"/>
    <w:rsid w:val="00FE0641"/>
    <w:rsid w:val="00FE0643"/>
    <w:rsid w:val="00FE0B5B"/>
    <w:rsid w:val="00FE0CCF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7A87"/>
    <w:rsid w:val="00FF7AA7"/>
    <w:rsid w:val="00FF7C59"/>
    <w:rsid w:val="00FF7DFE"/>
    <w:rsid w:val="00FF7F25"/>
    <w:rsid w:val="01343417"/>
    <w:rsid w:val="018B4823"/>
    <w:rsid w:val="01A91688"/>
    <w:rsid w:val="01D8568D"/>
    <w:rsid w:val="01F5261C"/>
    <w:rsid w:val="02064750"/>
    <w:rsid w:val="028B3D8F"/>
    <w:rsid w:val="02BF5902"/>
    <w:rsid w:val="03191D90"/>
    <w:rsid w:val="03AA501E"/>
    <w:rsid w:val="042D56F2"/>
    <w:rsid w:val="04456413"/>
    <w:rsid w:val="044F1017"/>
    <w:rsid w:val="045E1BDD"/>
    <w:rsid w:val="046703A4"/>
    <w:rsid w:val="04862E90"/>
    <w:rsid w:val="048B58D5"/>
    <w:rsid w:val="04DC0A69"/>
    <w:rsid w:val="0528621B"/>
    <w:rsid w:val="056D7381"/>
    <w:rsid w:val="059F346D"/>
    <w:rsid w:val="05A85BCC"/>
    <w:rsid w:val="05D74BEC"/>
    <w:rsid w:val="060B7B76"/>
    <w:rsid w:val="062A23FC"/>
    <w:rsid w:val="06446E7A"/>
    <w:rsid w:val="06520E05"/>
    <w:rsid w:val="06535DFE"/>
    <w:rsid w:val="06A12257"/>
    <w:rsid w:val="06E34175"/>
    <w:rsid w:val="07127833"/>
    <w:rsid w:val="071C5303"/>
    <w:rsid w:val="07291C30"/>
    <w:rsid w:val="074435D2"/>
    <w:rsid w:val="07524EF3"/>
    <w:rsid w:val="075D729F"/>
    <w:rsid w:val="07621B68"/>
    <w:rsid w:val="079750A2"/>
    <w:rsid w:val="07F0742F"/>
    <w:rsid w:val="08A42F09"/>
    <w:rsid w:val="0907079E"/>
    <w:rsid w:val="09310E42"/>
    <w:rsid w:val="098C0DFE"/>
    <w:rsid w:val="0A151884"/>
    <w:rsid w:val="0A321889"/>
    <w:rsid w:val="0A3D144E"/>
    <w:rsid w:val="0A8D06B0"/>
    <w:rsid w:val="0ACE4B9A"/>
    <w:rsid w:val="0B43512E"/>
    <w:rsid w:val="0B7B1DB7"/>
    <w:rsid w:val="0B7C1E5A"/>
    <w:rsid w:val="0C0D7A6D"/>
    <w:rsid w:val="0C29285B"/>
    <w:rsid w:val="0C493E4D"/>
    <w:rsid w:val="0D0B2634"/>
    <w:rsid w:val="0D0C2D3A"/>
    <w:rsid w:val="0D0F3BFA"/>
    <w:rsid w:val="0D2C4A36"/>
    <w:rsid w:val="0D3F4CAA"/>
    <w:rsid w:val="0D55383A"/>
    <w:rsid w:val="0D7C5A31"/>
    <w:rsid w:val="0D875FDD"/>
    <w:rsid w:val="0DB673AF"/>
    <w:rsid w:val="0DD6703A"/>
    <w:rsid w:val="0E474FA6"/>
    <w:rsid w:val="0E4E3CDA"/>
    <w:rsid w:val="0E706D0A"/>
    <w:rsid w:val="0E8C6019"/>
    <w:rsid w:val="0F1C5BDE"/>
    <w:rsid w:val="0F3F7831"/>
    <w:rsid w:val="0F656FE9"/>
    <w:rsid w:val="0F940696"/>
    <w:rsid w:val="0FD26F1A"/>
    <w:rsid w:val="100265CE"/>
    <w:rsid w:val="10126246"/>
    <w:rsid w:val="101E1647"/>
    <w:rsid w:val="10990F1A"/>
    <w:rsid w:val="10F57EB4"/>
    <w:rsid w:val="11326AD4"/>
    <w:rsid w:val="11482CC7"/>
    <w:rsid w:val="11622C38"/>
    <w:rsid w:val="11BC0558"/>
    <w:rsid w:val="121D4F62"/>
    <w:rsid w:val="12875A39"/>
    <w:rsid w:val="129053EA"/>
    <w:rsid w:val="12A26059"/>
    <w:rsid w:val="12B2656F"/>
    <w:rsid w:val="13711A54"/>
    <w:rsid w:val="137B5CA2"/>
    <w:rsid w:val="1428567F"/>
    <w:rsid w:val="147C090E"/>
    <w:rsid w:val="14D35F64"/>
    <w:rsid w:val="1528014A"/>
    <w:rsid w:val="152E4234"/>
    <w:rsid w:val="1548474E"/>
    <w:rsid w:val="156F3ACD"/>
    <w:rsid w:val="157301F6"/>
    <w:rsid w:val="15985C4B"/>
    <w:rsid w:val="15B3475A"/>
    <w:rsid w:val="15C81572"/>
    <w:rsid w:val="16157C67"/>
    <w:rsid w:val="166C6046"/>
    <w:rsid w:val="16874BB2"/>
    <w:rsid w:val="169819C1"/>
    <w:rsid w:val="169A1250"/>
    <w:rsid w:val="16B130FE"/>
    <w:rsid w:val="16E02FD7"/>
    <w:rsid w:val="16E0355E"/>
    <w:rsid w:val="17085E83"/>
    <w:rsid w:val="174B7C0B"/>
    <w:rsid w:val="178C11E3"/>
    <w:rsid w:val="17C00C18"/>
    <w:rsid w:val="17DC015C"/>
    <w:rsid w:val="17E07B94"/>
    <w:rsid w:val="18270F72"/>
    <w:rsid w:val="186F4703"/>
    <w:rsid w:val="18821278"/>
    <w:rsid w:val="18A107E9"/>
    <w:rsid w:val="18BB34EE"/>
    <w:rsid w:val="18D83EA3"/>
    <w:rsid w:val="190555F0"/>
    <w:rsid w:val="19192A3E"/>
    <w:rsid w:val="195D1D5D"/>
    <w:rsid w:val="19975EB1"/>
    <w:rsid w:val="199D4D35"/>
    <w:rsid w:val="19B476F0"/>
    <w:rsid w:val="19EB0510"/>
    <w:rsid w:val="1A0B3C44"/>
    <w:rsid w:val="1A8D63DC"/>
    <w:rsid w:val="1ACD35FF"/>
    <w:rsid w:val="1ACE0993"/>
    <w:rsid w:val="1AD73917"/>
    <w:rsid w:val="1B2E3B09"/>
    <w:rsid w:val="1B311499"/>
    <w:rsid w:val="1B5023D9"/>
    <w:rsid w:val="1BF771D9"/>
    <w:rsid w:val="1C012201"/>
    <w:rsid w:val="1C1D7FEF"/>
    <w:rsid w:val="1C520CA1"/>
    <w:rsid w:val="1CA42D65"/>
    <w:rsid w:val="1CAA2762"/>
    <w:rsid w:val="1CAD36BF"/>
    <w:rsid w:val="1CAF00C3"/>
    <w:rsid w:val="1CD2611D"/>
    <w:rsid w:val="1D2F5BD0"/>
    <w:rsid w:val="1D485D66"/>
    <w:rsid w:val="1D7A0F6E"/>
    <w:rsid w:val="1D8F63ED"/>
    <w:rsid w:val="1DCC5BDF"/>
    <w:rsid w:val="1DEE303C"/>
    <w:rsid w:val="1EB009AA"/>
    <w:rsid w:val="1EB9115D"/>
    <w:rsid w:val="1EBD5561"/>
    <w:rsid w:val="1ECA38D8"/>
    <w:rsid w:val="1F0331B9"/>
    <w:rsid w:val="1F1E7B52"/>
    <w:rsid w:val="1F24430C"/>
    <w:rsid w:val="1F2F4C1C"/>
    <w:rsid w:val="1F5A2146"/>
    <w:rsid w:val="1F7B2E72"/>
    <w:rsid w:val="1FF90950"/>
    <w:rsid w:val="20724E03"/>
    <w:rsid w:val="208554CB"/>
    <w:rsid w:val="20AF064F"/>
    <w:rsid w:val="20BD70C6"/>
    <w:rsid w:val="20C36CB0"/>
    <w:rsid w:val="21C1303C"/>
    <w:rsid w:val="228324ED"/>
    <w:rsid w:val="22933E90"/>
    <w:rsid w:val="22A370AB"/>
    <w:rsid w:val="22C600EC"/>
    <w:rsid w:val="22EB7338"/>
    <w:rsid w:val="22F23727"/>
    <w:rsid w:val="232E7127"/>
    <w:rsid w:val="233971BD"/>
    <w:rsid w:val="236A6D45"/>
    <w:rsid w:val="23784187"/>
    <w:rsid w:val="249456C8"/>
    <w:rsid w:val="25090E4E"/>
    <w:rsid w:val="25827D0F"/>
    <w:rsid w:val="25B017F8"/>
    <w:rsid w:val="25B30E97"/>
    <w:rsid w:val="263140D2"/>
    <w:rsid w:val="264E0EAA"/>
    <w:rsid w:val="26CC7C12"/>
    <w:rsid w:val="26F3044D"/>
    <w:rsid w:val="270F0BF3"/>
    <w:rsid w:val="27124033"/>
    <w:rsid w:val="27167340"/>
    <w:rsid w:val="27187293"/>
    <w:rsid w:val="275A15CE"/>
    <w:rsid w:val="2783246F"/>
    <w:rsid w:val="279B6EC2"/>
    <w:rsid w:val="27D77CB6"/>
    <w:rsid w:val="27DD53F9"/>
    <w:rsid w:val="27E525F9"/>
    <w:rsid w:val="27F44C3A"/>
    <w:rsid w:val="280F178E"/>
    <w:rsid w:val="28764FA4"/>
    <w:rsid w:val="28982AD3"/>
    <w:rsid w:val="289E4507"/>
    <w:rsid w:val="28A94917"/>
    <w:rsid w:val="28EF5119"/>
    <w:rsid w:val="29134EF1"/>
    <w:rsid w:val="292902E9"/>
    <w:rsid w:val="2936441D"/>
    <w:rsid w:val="294B6BA3"/>
    <w:rsid w:val="2A372270"/>
    <w:rsid w:val="2A5E3B4C"/>
    <w:rsid w:val="2A6164A6"/>
    <w:rsid w:val="2ACA7C5B"/>
    <w:rsid w:val="2AE55054"/>
    <w:rsid w:val="2B05278D"/>
    <w:rsid w:val="2B3C7C4D"/>
    <w:rsid w:val="2B531A70"/>
    <w:rsid w:val="2B992144"/>
    <w:rsid w:val="2BE63274"/>
    <w:rsid w:val="2BEE3D05"/>
    <w:rsid w:val="2C9A40D8"/>
    <w:rsid w:val="2CEF1A75"/>
    <w:rsid w:val="2D56695B"/>
    <w:rsid w:val="2D992A54"/>
    <w:rsid w:val="2D9F585F"/>
    <w:rsid w:val="2DA02341"/>
    <w:rsid w:val="2DD35AE4"/>
    <w:rsid w:val="2DD368B4"/>
    <w:rsid w:val="2DF363A2"/>
    <w:rsid w:val="2DFD1B6C"/>
    <w:rsid w:val="2DFE0EE5"/>
    <w:rsid w:val="2E423E7C"/>
    <w:rsid w:val="2E596885"/>
    <w:rsid w:val="2E620172"/>
    <w:rsid w:val="2E963F18"/>
    <w:rsid w:val="2EA67294"/>
    <w:rsid w:val="2ED73C20"/>
    <w:rsid w:val="2F1A2236"/>
    <w:rsid w:val="2F3B13DD"/>
    <w:rsid w:val="2F4B6431"/>
    <w:rsid w:val="2F542450"/>
    <w:rsid w:val="2F606CE3"/>
    <w:rsid w:val="2FA235CC"/>
    <w:rsid w:val="2FE7259A"/>
    <w:rsid w:val="2FF464ED"/>
    <w:rsid w:val="30543501"/>
    <w:rsid w:val="30685A5B"/>
    <w:rsid w:val="30AA0E3B"/>
    <w:rsid w:val="30E066A8"/>
    <w:rsid w:val="311750AB"/>
    <w:rsid w:val="311E7369"/>
    <w:rsid w:val="311F3355"/>
    <w:rsid w:val="31C818FB"/>
    <w:rsid w:val="31D20499"/>
    <w:rsid w:val="31D53AD6"/>
    <w:rsid w:val="3213065A"/>
    <w:rsid w:val="321F3A0A"/>
    <w:rsid w:val="322C2D04"/>
    <w:rsid w:val="32A221CC"/>
    <w:rsid w:val="32D41A28"/>
    <w:rsid w:val="32E56A96"/>
    <w:rsid w:val="33131AEF"/>
    <w:rsid w:val="331F452B"/>
    <w:rsid w:val="332F5403"/>
    <w:rsid w:val="33BE6531"/>
    <w:rsid w:val="33F629C0"/>
    <w:rsid w:val="33FD38DB"/>
    <w:rsid w:val="340F35AD"/>
    <w:rsid w:val="341A02DE"/>
    <w:rsid w:val="34452D03"/>
    <w:rsid w:val="34C076C4"/>
    <w:rsid w:val="34FF344B"/>
    <w:rsid w:val="35356C44"/>
    <w:rsid w:val="353E6352"/>
    <w:rsid w:val="356E3CD2"/>
    <w:rsid w:val="35857F8A"/>
    <w:rsid w:val="361E3C20"/>
    <w:rsid w:val="362A1ABB"/>
    <w:rsid w:val="36394313"/>
    <w:rsid w:val="3679669A"/>
    <w:rsid w:val="36A7581D"/>
    <w:rsid w:val="36AE2E33"/>
    <w:rsid w:val="36B10BFE"/>
    <w:rsid w:val="36DD1DF5"/>
    <w:rsid w:val="371B1C38"/>
    <w:rsid w:val="373C38E8"/>
    <w:rsid w:val="37501AE3"/>
    <w:rsid w:val="378121B0"/>
    <w:rsid w:val="379C74D1"/>
    <w:rsid w:val="37A3779B"/>
    <w:rsid w:val="37AD09BC"/>
    <w:rsid w:val="37BF1F05"/>
    <w:rsid w:val="37C05455"/>
    <w:rsid w:val="37C87495"/>
    <w:rsid w:val="37FE5011"/>
    <w:rsid w:val="381F2D48"/>
    <w:rsid w:val="38350EF1"/>
    <w:rsid w:val="3888466D"/>
    <w:rsid w:val="38BB651C"/>
    <w:rsid w:val="38D92C40"/>
    <w:rsid w:val="390D450F"/>
    <w:rsid w:val="39112B10"/>
    <w:rsid w:val="399F2DEA"/>
    <w:rsid w:val="39BE7380"/>
    <w:rsid w:val="39E421A5"/>
    <w:rsid w:val="39FE187C"/>
    <w:rsid w:val="3A443E25"/>
    <w:rsid w:val="3B1551AD"/>
    <w:rsid w:val="3B1C031B"/>
    <w:rsid w:val="3B2947B1"/>
    <w:rsid w:val="3B412946"/>
    <w:rsid w:val="3CA20E11"/>
    <w:rsid w:val="3CFA1858"/>
    <w:rsid w:val="3D2A2F45"/>
    <w:rsid w:val="3D2B03A5"/>
    <w:rsid w:val="3D51573A"/>
    <w:rsid w:val="3D7E7F62"/>
    <w:rsid w:val="3D8B68DF"/>
    <w:rsid w:val="3D8C4E81"/>
    <w:rsid w:val="3D985BD2"/>
    <w:rsid w:val="3E0B4A14"/>
    <w:rsid w:val="3E3029F5"/>
    <w:rsid w:val="3E4C215A"/>
    <w:rsid w:val="3E547364"/>
    <w:rsid w:val="3E741ACB"/>
    <w:rsid w:val="3E763961"/>
    <w:rsid w:val="3F9B0E92"/>
    <w:rsid w:val="3FB03258"/>
    <w:rsid w:val="3FB106E4"/>
    <w:rsid w:val="3FC82A1A"/>
    <w:rsid w:val="3FF60755"/>
    <w:rsid w:val="40067B97"/>
    <w:rsid w:val="400803DD"/>
    <w:rsid w:val="40266E54"/>
    <w:rsid w:val="40940307"/>
    <w:rsid w:val="41357630"/>
    <w:rsid w:val="41912E76"/>
    <w:rsid w:val="41E75A77"/>
    <w:rsid w:val="41ED5917"/>
    <w:rsid w:val="421A7284"/>
    <w:rsid w:val="422911F5"/>
    <w:rsid w:val="424B3DEA"/>
    <w:rsid w:val="428659F2"/>
    <w:rsid w:val="42A4762E"/>
    <w:rsid w:val="42C14769"/>
    <w:rsid w:val="42F43B3F"/>
    <w:rsid w:val="42FF1790"/>
    <w:rsid w:val="434139AB"/>
    <w:rsid w:val="4396137C"/>
    <w:rsid w:val="44AD0252"/>
    <w:rsid w:val="44BB5EB0"/>
    <w:rsid w:val="44CB47C1"/>
    <w:rsid w:val="44E01578"/>
    <w:rsid w:val="44E11CA0"/>
    <w:rsid w:val="44E20416"/>
    <w:rsid w:val="44E51B76"/>
    <w:rsid w:val="455B02FE"/>
    <w:rsid w:val="45611FE9"/>
    <w:rsid w:val="45680339"/>
    <w:rsid w:val="45947DB6"/>
    <w:rsid w:val="45A752CC"/>
    <w:rsid w:val="45DA6EAD"/>
    <w:rsid w:val="45F83754"/>
    <w:rsid w:val="462E04E7"/>
    <w:rsid w:val="46621CBD"/>
    <w:rsid w:val="467A132E"/>
    <w:rsid w:val="46886D60"/>
    <w:rsid w:val="469157DE"/>
    <w:rsid w:val="469E1090"/>
    <w:rsid w:val="469E3245"/>
    <w:rsid w:val="46AF5E3E"/>
    <w:rsid w:val="46D93526"/>
    <w:rsid w:val="46E142A5"/>
    <w:rsid w:val="46E40750"/>
    <w:rsid w:val="46F3029E"/>
    <w:rsid w:val="471A7BC6"/>
    <w:rsid w:val="474C7DDD"/>
    <w:rsid w:val="47654C86"/>
    <w:rsid w:val="47874B4A"/>
    <w:rsid w:val="481002A8"/>
    <w:rsid w:val="48500958"/>
    <w:rsid w:val="487F2666"/>
    <w:rsid w:val="488A3BF3"/>
    <w:rsid w:val="48DA3E9B"/>
    <w:rsid w:val="48E71559"/>
    <w:rsid w:val="49023DFF"/>
    <w:rsid w:val="491A5A9D"/>
    <w:rsid w:val="493037D1"/>
    <w:rsid w:val="495565E7"/>
    <w:rsid w:val="49707615"/>
    <w:rsid w:val="49BB0BF4"/>
    <w:rsid w:val="49C372D0"/>
    <w:rsid w:val="4A1310B9"/>
    <w:rsid w:val="4A6F762B"/>
    <w:rsid w:val="4AD13A75"/>
    <w:rsid w:val="4B28441E"/>
    <w:rsid w:val="4B3B76E0"/>
    <w:rsid w:val="4BF46215"/>
    <w:rsid w:val="4C7406F3"/>
    <w:rsid w:val="4C8D3E5A"/>
    <w:rsid w:val="4CEF5073"/>
    <w:rsid w:val="4D064992"/>
    <w:rsid w:val="4D4C4C89"/>
    <w:rsid w:val="4D60790D"/>
    <w:rsid w:val="4D7355BF"/>
    <w:rsid w:val="4DF749CC"/>
    <w:rsid w:val="4E336A94"/>
    <w:rsid w:val="4E3E2665"/>
    <w:rsid w:val="4E3E6BAB"/>
    <w:rsid w:val="4E827EF6"/>
    <w:rsid w:val="4EE7251C"/>
    <w:rsid w:val="4EE82ACC"/>
    <w:rsid w:val="4F517A96"/>
    <w:rsid w:val="4F735091"/>
    <w:rsid w:val="4F9C6ECA"/>
    <w:rsid w:val="4F9F2FCB"/>
    <w:rsid w:val="4FA75242"/>
    <w:rsid w:val="4FF062F5"/>
    <w:rsid w:val="502E4832"/>
    <w:rsid w:val="5117766F"/>
    <w:rsid w:val="51311716"/>
    <w:rsid w:val="51E92786"/>
    <w:rsid w:val="522610DC"/>
    <w:rsid w:val="52AF7603"/>
    <w:rsid w:val="52D0352C"/>
    <w:rsid w:val="52D956C2"/>
    <w:rsid w:val="52F306B4"/>
    <w:rsid w:val="52FF0D0C"/>
    <w:rsid w:val="532A1C89"/>
    <w:rsid w:val="53515AAE"/>
    <w:rsid w:val="53981328"/>
    <w:rsid w:val="53B130A4"/>
    <w:rsid w:val="542C014C"/>
    <w:rsid w:val="543477C7"/>
    <w:rsid w:val="545119FE"/>
    <w:rsid w:val="545F4C10"/>
    <w:rsid w:val="547038AD"/>
    <w:rsid w:val="54936251"/>
    <w:rsid w:val="54BF03F7"/>
    <w:rsid w:val="553D30B6"/>
    <w:rsid w:val="554D1AF6"/>
    <w:rsid w:val="556567FC"/>
    <w:rsid w:val="558105AB"/>
    <w:rsid w:val="55B03999"/>
    <w:rsid w:val="56C6296A"/>
    <w:rsid w:val="576B6070"/>
    <w:rsid w:val="57C05F69"/>
    <w:rsid w:val="57D818F7"/>
    <w:rsid w:val="57F11EF0"/>
    <w:rsid w:val="57F45DC9"/>
    <w:rsid w:val="5847471F"/>
    <w:rsid w:val="584D2AF9"/>
    <w:rsid w:val="58DA0F3A"/>
    <w:rsid w:val="58EA6D21"/>
    <w:rsid w:val="59427EE1"/>
    <w:rsid w:val="594E0137"/>
    <w:rsid w:val="59A63FF4"/>
    <w:rsid w:val="59BB566F"/>
    <w:rsid w:val="59E63244"/>
    <w:rsid w:val="5A193949"/>
    <w:rsid w:val="5A1F1791"/>
    <w:rsid w:val="5A5E116E"/>
    <w:rsid w:val="5A845B01"/>
    <w:rsid w:val="5A8E45F4"/>
    <w:rsid w:val="5AAF33FE"/>
    <w:rsid w:val="5AC521E2"/>
    <w:rsid w:val="5AC85359"/>
    <w:rsid w:val="5ADE2576"/>
    <w:rsid w:val="5AEB3CF7"/>
    <w:rsid w:val="5AFE725C"/>
    <w:rsid w:val="5B150C4B"/>
    <w:rsid w:val="5B1B7FB5"/>
    <w:rsid w:val="5B426B4F"/>
    <w:rsid w:val="5BCA7F87"/>
    <w:rsid w:val="5C812702"/>
    <w:rsid w:val="5C884ADE"/>
    <w:rsid w:val="5C892EE8"/>
    <w:rsid w:val="5CA32F4A"/>
    <w:rsid w:val="5CB67E34"/>
    <w:rsid w:val="5CF16C20"/>
    <w:rsid w:val="5DCE6FE5"/>
    <w:rsid w:val="5DD77EFC"/>
    <w:rsid w:val="5DD805CF"/>
    <w:rsid w:val="5E6E2CBC"/>
    <w:rsid w:val="5EC95187"/>
    <w:rsid w:val="5EDB07B0"/>
    <w:rsid w:val="5F3A3354"/>
    <w:rsid w:val="5F9310A4"/>
    <w:rsid w:val="5FBD5D91"/>
    <w:rsid w:val="5FEC5D22"/>
    <w:rsid w:val="5FED1B97"/>
    <w:rsid w:val="60385F2A"/>
    <w:rsid w:val="60401FCA"/>
    <w:rsid w:val="60490AF3"/>
    <w:rsid w:val="60516D15"/>
    <w:rsid w:val="60A872D5"/>
    <w:rsid w:val="60BD2D8C"/>
    <w:rsid w:val="60D30FB5"/>
    <w:rsid w:val="60D77651"/>
    <w:rsid w:val="613F4A98"/>
    <w:rsid w:val="615067C9"/>
    <w:rsid w:val="61697E73"/>
    <w:rsid w:val="61A75965"/>
    <w:rsid w:val="61DE06F5"/>
    <w:rsid w:val="61DE69CC"/>
    <w:rsid w:val="620B0225"/>
    <w:rsid w:val="621F3B52"/>
    <w:rsid w:val="622868C0"/>
    <w:rsid w:val="62667280"/>
    <w:rsid w:val="628D75DA"/>
    <w:rsid w:val="62995149"/>
    <w:rsid w:val="62D44B17"/>
    <w:rsid w:val="6304535C"/>
    <w:rsid w:val="63444A21"/>
    <w:rsid w:val="63775D5A"/>
    <w:rsid w:val="639435E6"/>
    <w:rsid w:val="63D6417E"/>
    <w:rsid w:val="63DC2EAC"/>
    <w:rsid w:val="63E91FB5"/>
    <w:rsid w:val="6401362D"/>
    <w:rsid w:val="64067CE2"/>
    <w:rsid w:val="64200B54"/>
    <w:rsid w:val="64563717"/>
    <w:rsid w:val="64651685"/>
    <w:rsid w:val="64764B70"/>
    <w:rsid w:val="6499078D"/>
    <w:rsid w:val="64DB42C7"/>
    <w:rsid w:val="65220218"/>
    <w:rsid w:val="65687A1E"/>
    <w:rsid w:val="659172CD"/>
    <w:rsid w:val="65A97301"/>
    <w:rsid w:val="669F1EB3"/>
    <w:rsid w:val="66E86641"/>
    <w:rsid w:val="671956A2"/>
    <w:rsid w:val="6736131C"/>
    <w:rsid w:val="6738443C"/>
    <w:rsid w:val="674B14EF"/>
    <w:rsid w:val="67501C81"/>
    <w:rsid w:val="67535BF2"/>
    <w:rsid w:val="67DA4695"/>
    <w:rsid w:val="681B2778"/>
    <w:rsid w:val="68671063"/>
    <w:rsid w:val="687A46B3"/>
    <w:rsid w:val="68812175"/>
    <w:rsid w:val="68B41E40"/>
    <w:rsid w:val="68E82DEE"/>
    <w:rsid w:val="69564602"/>
    <w:rsid w:val="699D023D"/>
    <w:rsid w:val="69D22284"/>
    <w:rsid w:val="69EE0AB2"/>
    <w:rsid w:val="6A025C83"/>
    <w:rsid w:val="6A273204"/>
    <w:rsid w:val="6A8638D4"/>
    <w:rsid w:val="6ACE1518"/>
    <w:rsid w:val="6ADA334A"/>
    <w:rsid w:val="6ADE78BA"/>
    <w:rsid w:val="6AE629D4"/>
    <w:rsid w:val="6BBD07B1"/>
    <w:rsid w:val="6C756B63"/>
    <w:rsid w:val="6C772690"/>
    <w:rsid w:val="6CCA16A5"/>
    <w:rsid w:val="6CD16D35"/>
    <w:rsid w:val="6CED536A"/>
    <w:rsid w:val="6D0725D1"/>
    <w:rsid w:val="6D0E6B07"/>
    <w:rsid w:val="6D694DD7"/>
    <w:rsid w:val="6D6E7B3F"/>
    <w:rsid w:val="6DAB284E"/>
    <w:rsid w:val="6DE150A5"/>
    <w:rsid w:val="6DE7016C"/>
    <w:rsid w:val="6E0959C5"/>
    <w:rsid w:val="6E2F12C2"/>
    <w:rsid w:val="6E584901"/>
    <w:rsid w:val="6E7B3545"/>
    <w:rsid w:val="6EBB1CA8"/>
    <w:rsid w:val="6F1E0E59"/>
    <w:rsid w:val="6FC532F2"/>
    <w:rsid w:val="6FC60E0C"/>
    <w:rsid w:val="70785C5B"/>
    <w:rsid w:val="70927EAF"/>
    <w:rsid w:val="70C67955"/>
    <w:rsid w:val="70D263AE"/>
    <w:rsid w:val="70F32872"/>
    <w:rsid w:val="71012293"/>
    <w:rsid w:val="7108630C"/>
    <w:rsid w:val="712F7DB4"/>
    <w:rsid w:val="71391B60"/>
    <w:rsid w:val="713F5BE0"/>
    <w:rsid w:val="71536263"/>
    <w:rsid w:val="719B72E5"/>
    <w:rsid w:val="71C33358"/>
    <w:rsid w:val="71C65A22"/>
    <w:rsid w:val="71F40FDF"/>
    <w:rsid w:val="71F52347"/>
    <w:rsid w:val="7227666A"/>
    <w:rsid w:val="72380F7D"/>
    <w:rsid w:val="728D34F0"/>
    <w:rsid w:val="72A1612B"/>
    <w:rsid w:val="72A2237D"/>
    <w:rsid w:val="72CB3226"/>
    <w:rsid w:val="72F31841"/>
    <w:rsid w:val="73060C9D"/>
    <w:rsid w:val="731B7721"/>
    <w:rsid w:val="7321109C"/>
    <w:rsid w:val="7329383C"/>
    <w:rsid w:val="733453D4"/>
    <w:rsid w:val="7345333D"/>
    <w:rsid w:val="736A1901"/>
    <w:rsid w:val="73A148C1"/>
    <w:rsid w:val="74986C0C"/>
    <w:rsid w:val="74B8367D"/>
    <w:rsid w:val="753E5D48"/>
    <w:rsid w:val="75F21488"/>
    <w:rsid w:val="764C6603"/>
    <w:rsid w:val="7658767C"/>
    <w:rsid w:val="7682772F"/>
    <w:rsid w:val="76AD4F3E"/>
    <w:rsid w:val="76B25576"/>
    <w:rsid w:val="76F8586D"/>
    <w:rsid w:val="77142118"/>
    <w:rsid w:val="773F0532"/>
    <w:rsid w:val="77AA583E"/>
    <w:rsid w:val="77B1244F"/>
    <w:rsid w:val="77DB0DC9"/>
    <w:rsid w:val="77E210EB"/>
    <w:rsid w:val="78253342"/>
    <w:rsid w:val="78374B32"/>
    <w:rsid w:val="7849518B"/>
    <w:rsid w:val="786E43E9"/>
    <w:rsid w:val="78B53337"/>
    <w:rsid w:val="78E75D08"/>
    <w:rsid w:val="78EA44E6"/>
    <w:rsid w:val="790306F0"/>
    <w:rsid w:val="790618A6"/>
    <w:rsid w:val="794E0907"/>
    <w:rsid w:val="7977105E"/>
    <w:rsid w:val="797E75A5"/>
    <w:rsid w:val="79A137BA"/>
    <w:rsid w:val="79C04DA9"/>
    <w:rsid w:val="79ED7E24"/>
    <w:rsid w:val="7A2C7FC9"/>
    <w:rsid w:val="7B3531AC"/>
    <w:rsid w:val="7B5E2243"/>
    <w:rsid w:val="7B93260B"/>
    <w:rsid w:val="7BC7198A"/>
    <w:rsid w:val="7BC90F77"/>
    <w:rsid w:val="7BD826F8"/>
    <w:rsid w:val="7BDC18E2"/>
    <w:rsid w:val="7BE24B48"/>
    <w:rsid w:val="7C821390"/>
    <w:rsid w:val="7C8E0DF4"/>
    <w:rsid w:val="7CD43494"/>
    <w:rsid w:val="7CFB1573"/>
    <w:rsid w:val="7D8A7634"/>
    <w:rsid w:val="7DAE35AA"/>
    <w:rsid w:val="7E044908"/>
    <w:rsid w:val="7E0973F2"/>
    <w:rsid w:val="7E6313E0"/>
    <w:rsid w:val="7E7013A0"/>
    <w:rsid w:val="7EBA6661"/>
    <w:rsid w:val="7ED945C7"/>
    <w:rsid w:val="7EF65785"/>
    <w:rsid w:val="7F0C532E"/>
    <w:rsid w:val="7F8E1C99"/>
    <w:rsid w:val="7F92130F"/>
    <w:rsid w:val="7FBE4F2D"/>
    <w:rsid w:val="7FC43E36"/>
    <w:rsid w:val="7FDF2A66"/>
    <w:rsid w:val="7FE6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semiHidden="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F62"/>
    <w:pPr>
      <w:overflowPunct w:val="0"/>
      <w:autoSpaceDE w:val="0"/>
      <w:autoSpaceDN w:val="0"/>
      <w:adjustRightInd w:val="0"/>
      <w:snapToGrid w:val="0"/>
      <w:spacing w:after="12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47F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B47F62"/>
    <w:pPr>
      <w:keepNext/>
      <w:numPr>
        <w:ilvl w:val="1"/>
        <w:numId w:val="1"/>
      </w:numPr>
      <w:tabs>
        <w:tab w:val="clear" w:pos="1656"/>
        <w:tab w:val="left" w:pos="576"/>
      </w:tabs>
      <w:spacing w:before="240" w:after="240"/>
      <w:ind w:left="576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B47F6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B47F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47F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47F62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47F62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B47F62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B47F62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B47F6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B47F62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47F62"/>
  </w:style>
  <w:style w:type="paragraph" w:styleId="Caption">
    <w:name w:val="caption"/>
    <w:basedOn w:val="Normal"/>
    <w:next w:val="Normal"/>
    <w:link w:val="CaptionChar"/>
    <w:qFormat/>
    <w:rsid w:val="00B47F62"/>
    <w:rPr>
      <w:b/>
      <w:bCs/>
    </w:rPr>
  </w:style>
  <w:style w:type="paragraph" w:styleId="DocumentMap">
    <w:name w:val="Document Map"/>
    <w:basedOn w:val="Normal"/>
    <w:semiHidden/>
    <w:qFormat/>
    <w:rsid w:val="00B47F6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B47F6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B47F62"/>
    <w:pPr>
      <w:ind w:left="283"/>
    </w:pPr>
  </w:style>
  <w:style w:type="paragraph" w:styleId="BalloonText">
    <w:name w:val="Balloon Text"/>
    <w:basedOn w:val="Normal"/>
    <w:link w:val="BalloonTextChar"/>
    <w:unhideWhenUsed/>
    <w:qFormat/>
    <w:rsid w:val="00B47F62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47F62"/>
    <w:pPr>
      <w:tabs>
        <w:tab w:val="center" w:pos="4513"/>
        <w:tab w:val="right" w:pos="9026"/>
      </w:tabs>
    </w:pPr>
  </w:style>
  <w:style w:type="paragraph" w:styleId="Header">
    <w:name w:val="header"/>
    <w:link w:val="HeaderChar"/>
    <w:uiPriority w:val="99"/>
    <w:qFormat/>
    <w:rsid w:val="00B47F62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B47F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eastAsiaTheme="minorEastAsia" w:hAnsi="Arial"/>
      <w:b/>
      <w:szCs w:val="22"/>
    </w:rPr>
  </w:style>
  <w:style w:type="paragraph" w:styleId="List">
    <w:name w:val="List"/>
    <w:basedOn w:val="Normal"/>
    <w:qFormat/>
    <w:rsid w:val="00B47F62"/>
    <w:pPr>
      <w:ind w:left="283" w:hanging="283"/>
    </w:pPr>
  </w:style>
  <w:style w:type="paragraph" w:styleId="NormalWeb">
    <w:name w:val="Normal (Web)"/>
    <w:basedOn w:val="Normal"/>
    <w:uiPriority w:val="99"/>
    <w:qFormat/>
    <w:rsid w:val="00B47F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B47F62"/>
    <w:rPr>
      <w:b/>
      <w:bCs/>
    </w:rPr>
  </w:style>
  <w:style w:type="character" w:styleId="FollowedHyperlink">
    <w:name w:val="FollowedHyperlink"/>
    <w:basedOn w:val="DefaultParagraphFont"/>
    <w:qFormat/>
    <w:rsid w:val="00B47F62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B47F62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B47F62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B47F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qFormat/>
    <w:rsid w:val="00B47F62"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Normal"/>
    <w:link w:val="TAHChar"/>
    <w:qFormat/>
    <w:rsid w:val="00B47F62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B47F62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3GPPHeader">
    <w:name w:val="3GPP_Header"/>
    <w:basedOn w:val="Normal"/>
    <w:qFormat/>
    <w:rsid w:val="00B47F62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B47F62"/>
    <w:pPr>
      <w:ind w:left="567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47F6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PL">
    <w:name w:val="PL"/>
    <w:link w:val="PLChar"/>
    <w:qFormat/>
    <w:rsid w:val="00B47F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rsid w:val="00B47F62"/>
    <w:pPr>
      <w:jc w:val="center"/>
    </w:pPr>
  </w:style>
  <w:style w:type="paragraph" w:customStyle="1" w:styleId="Reference">
    <w:name w:val="Reference"/>
    <w:basedOn w:val="Normal"/>
    <w:link w:val="ReferenceChar"/>
    <w:qFormat/>
    <w:rsid w:val="00B47F62"/>
    <w:pPr>
      <w:numPr>
        <w:numId w:val="2"/>
      </w:numPr>
      <w:ind w:right="-99"/>
    </w:pPr>
    <w:rPr>
      <w:rFonts w:eastAsia="MS Mincho"/>
      <w:sz w:val="22"/>
    </w:rPr>
  </w:style>
  <w:style w:type="paragraph" w:customStyle="1" w:styleId="Observation">
    <w:name w:val="Observation"/>
    <w:basedOn w:val="Normal"/>
    <w:qFormat/>
    <w:rsid w:val="00B47F62"/>
    <w:pPr>
      <w:numPr>
        <w:numId w:val="3"/>
      </w:numPr>
      <w:tabs>
        <w:tab w:val="left" w:pos="1701"/>
      </w:tabs>
    </w:pPr>
    <w:rPr>
      <w:rFonts w:ascii="Arial" w:eastAsia="SimSun" w:hAnsi="Arial"/>
      <w:b/>
      <w:bCs/>
      <w:lang w:eastAsia="zh-CN"/>
    </w:rPr>
  </w:style>
  <w:style w:type="paragraph" w:customStyle="1" w:styleId="ACTION">
    <w:name w:val="ACTION"/>
    <w:basedOn w:val="Normal"/>
    <w:qFormat/>
    <w:rsid w:val="00B47F62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B47F62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47F62"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rsid w:val="00B47F62"/>
    <w:pPr>
      <w:numPr>
        <w:numId w:val="5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EQ">
    <w:name w:val="EQ"/>
    <w:basedOn w:val="Normal"/>
    <w:next w:val="Normal"/>
    <w:qFormat/>
    <w:rsid w:val="00B47F62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B2">
    <w:name w:val="B2"/>
    <w:basedOn w:val="Normal"/>
    <w:link w:val="B2Char1"/>
    <w:qFormat/>
    <w:rsid w:val="00B47F62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F">
    <w:name w:val="TF"/>
    <w:basedOn w:val="TH"/>
    <w:qFormat/>
    <w:rsid w:val="00B47F6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47F62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CharChar13CharChar">
    <w:name w:val="Char Char13 (文字) (文字) Char Char"/>
    <w:basedOn w:val="Normal"/>
    <w:qFormat/>
    <w:rsid w:val="00B47F62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Left10">
    <w:name w:val="TAL + Left:  1"/>
    <w:basedOn w:val="TAL"/>
    <w:link w:val="TALLeft100cmCharChar"/>
    <w:qFormat/>
    <w:rsid w:val="00B47F62"/>
    <w:pPr>
      <w:ind w:left="567"/>
    </w:pPr>
    <w:rPr>
      <w:lang w:eastAsia="en-GB"/>
    </w:rPr>
  </w:style>
  <w:style w:type="paragraph" w:customStyle="1" w:styleId="B1">
    <w:name w:val="B1"/>
    <w:basedOn w:val="Normal"/>
    <w:link w:val="B1Char1"/>
    <w:qFormat/>
    <w:rsid w:val="00B47F62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maintext">
    <w:name w:val="main text"/>
    <w:basedOn w:val="Normal"/>
    <w:link w:val="maintextChar"/>
    <w:qFormat/>
    <w:rsid w:val="00B47F6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paragraph" w:customStyle="1" w:styleId="Text">
    <w:name w:val="Text"/>
    <w:basedOn w:val="Normal"/>
    <w:link w:val="TextCar"/>
    <w:qFormat/>
    <w:rsid w:val="00B47F62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paragraph" w:customStyle="1" w:styleId="NO">
    <w:name w:val="NO"/>
    <w:basedOn w:val="Normal"/>
    <w:link w:val="NOChar"/>
    <w:qFormat/>
    <w:rsid w:val="00B47F62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doc-text20">
    <w:name w:val="doc-text2"/>
    <w:basedOn w:val="Normal"/>
    <w:qFormat/>
    <w:rsid w:val="00B47F62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47F62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47F62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ListParagraph2">
    <w:name w:val="List Paragraph2"/>
    <w:basedOn w:val="Normal"/>
    <w:uiPriority w:val="99"/>
    <w:qFormat/>
    <w:rsid w:val="00B47F62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125cm">
    <w:name w:val="TAL + Left: 125 cm"/>
    <w:basedOn w:val="Normal"/>
    <w:qFormat/>
    <w:rsid w:val="00B47F62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47F6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B47F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47F62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qFormat/>
    <w:rsid w:val="00B47F62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B47F62"/>
    <w:rPr>
      <w:rFonts w:ascii="Arial" w:eastAsia="SimSun" w:hAnsi="Arial"/>
      <w:kern w:val="2"/>
      <w:sz w:val="21"/>
      <w:szCs w:val="24"/>
    </w:rPr>
  </w:style>
  <w:style w:type="character" w:customStyle="1" w:styleId="B10">
    <w:name w:val="B1 (文字)"/>
    <w:basedOn w:val="DefaultParagraphFont"/>
    <w:qFormat/>
    <w:rsid w:val="00B47F62"/>
    <w:rPr>
      <w:rFonts w:eastAsia="Times New Roman"/>
    </w:rPr>
  </w:style>
  <w:style w:type="character" w:customStyle="1" w:styleId="TACChar">
    <w:name w:val="TAC Char"/>
    <w:link w:val="TAC"/>
    <w:qFormat/>
    <w:rsid w:val="00B47F62"/>
    <w:rPr>
      <w:rFonts w:ascii="Arial" w:eastAsia="Times New Roman" w:hAnsi="Arial"/>
      <w:sz w:val="18"/>
      <w:lang w:val="en-GB" w:eastAsia="ja-JP"/>
    </w:rPr>
  </w:style>
  <w:style w:type="character" w:customStyle="1" w:styleId="TALLeft100cmCharChar">
    <w:name w:val="TAL + Left:  1;00 cm Char Char"/>
    <w:basedOn w:val="TALChar"/>
    <w:link w:val="TALLeft10"/>
    <w:qFormat/>
    <w:rsid w:val="00B47F62"/>
    <w:rPr>
      <w:lang w:eastAsia="en-GB"/>
    </w:rPr>
  </w:style>
  <w:style w:type="character" w:customStyle="1" w:styleId="TALChar">
    <w:name w:val="TAL Char"/>
    <w:basedOn w:val="DefaultParagraphFont"/>
    <w:link w:val="TAL"/>
    <w:qFormat/>
    <w:rsid w:val="00B47F62"/>
    <w:rPr>
      <w:rFonts w:ascii="Arial" w:hAnsi="Arial"/>
      <w:sz w:val="18"/>
      <w:lang w:val="en-GB" w:eastAsia="ja-JP" w:bidi="ar-SA"/>
    </w:rPr>
  </w:style>
  <w:style w:type="character" w:customStyle="1" w:styleId="ReferenceChar">
    <w:name w:val="Reference Char"/>
    <w:link w:val="Reference"/>
    <w:qFormat/>
    <w:rsid w:val="00B47F62"/>
    <w:rPr>
      <w:rFonts w:ascii="Times New Roman" w:eastAsia="MS Mincho" w:hAnsi="Times New Roman"/>
      <w:sz w:val="22"/>
      <w:lang w:val="en-GB" w:eastAsia="en-US"/>
    </w:rPr>
  </w:style>
  <w:style w:type="character" w:customStyle="1" w:styleId="MTEquationSection">
    <w:name w:val="MTEquationSection"/>
    <w:basedOn w:val="DefaultParagraphFont"/>
    <w:qFormat/>
    <w:rsid w:val="00B47F62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B47F62"/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B47F62"/>
  </w:style>
  <w:style w:type="character" w:customStyle="1" w:styleId="msoins0">
    <w:name w:val="msoins"/>
    <w:basedOn w:val="DefaultParagraphFont"/>
    <w:qFormat/>
    <w:rsid w:val="00B47F62"/>
  </w:style>
  <w:style w:type="character" w:customStyle="1" w:styleId="CaptionChar">
    <w:name w:val="Caption Char"/>
    <w:basedOn w:val="DefaultParagraphFont"/>
    <w:link w:val="Caption"/>
    <w:qFormat/>
    <w:rsid w:val="00B47F62"/>
    <w:rPr>
      <w:b/>
      <w:bCs/>
      <w:lang w:val="en-GB" w:eastAsia="en-US" w:bidi="ar-SA"/>
    </w:rPr>
  </w:style>
  <w:style w:type="character" w:customStyle="1" w:styleId="TextCar">
    <w:name w:val="Text Car"/>
    <w:basedOn w:val="DefaultParagraphFont"/>
    <w:link w:val="Text"/>
    <w:qFormat/>
    <w:rsid w:val="00B47F62"/>
    <w:rPr>
      <w:rFonts w:ascii="Arial" w:hAnsi="Arial"/>
      <w:lang w:val="en-US" w:eastAsia="en-US" w:bidi="ar-SA"/>
    </w:rPr>
  </w:style>
  <w:style w:type="character" w:customStyle="1" w:styleId="B2Char1">
    <w:name w:val="B2 Char1"/>
    <w:basedOn w:val="CommentTextChar"/>
    <w:link w:val="B2"/>
    <w:qFormat/>
    <w:rsid w:val="00B47F62"/>
    <w:rPr>
      <w:lang w:eastAsia="en-US" w:bidi="ar-SA"/>
    </w:rPr>
  </w:style>
  <w:style w:type="character" w:customStyle="1" w:styleId="B1Char">
    <w:name w:val="B1 Char"/>
    <w:basedOn w:val="DefaultParagraphFont"/>
    <w:qFormat/>
    <w:rsid w:val="00B47F6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B47F62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B47F62"/>
    <w:rPr>
      <w:rFonts w:ascii="Arial" w:eastAsia="Times New Roman" w:hAnsi="Arial"/>
      <w:sz w:val="36"/>
      <w:lang w:val="en-GB" w:eastAsia="en-US" w:bidi="ar-SA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B47F62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47F62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B47F62"/>
    <w:rPr>
      <w:rFonts w:ascii="Arial" w:eastAsia="MS Mincho" w:hAnsi="Arial"/>
      <w:szCs w:val="24"/>
      <w:lang w:val="en-GB" w:eastAsia="en-GB" w:bidi="ar-SA"/>
    </w:rPr>
  </w:style>
  <w:style w:type="character" w:customStyle="1" w:styleId="maintextChar">
    <w:name w:val="main text Char"/>
    <w:basedOn w:val="DefaultParagraphFont"/>
    <w:link w:val="maintext"/>
    <w:qFormat/>
    <w:rsid w:val="00B47F62"/>
    <w:rPr>
      <w:rFonts w:ascii="Times New Roman" w:hAnsi="Times New Roman" w:cs="Batang"/>
      <w:lang w:val="en-GB" w:eastAsia="ko-KR"/>
    </w:rPr>
  </w:style>
  <w:style w:type="character" w:customStyle="1" w:styleId="TAHChar">
    <w:name w:val="TAH Char"/>
    <w:basedOn w:val="DefaultParagraphFont"/>
    <w:link w:val="TAH"/>
    <w:qFormat/>
    <w:rsid w:val="00B47F62"/>
    <w:rPr>
      <w:rFonts w:ascii="Arial" w:hAnsi="Arial"/>
      <w:b/>
      <w:sz w:val="18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B47F62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B47F62"/>
    <w:rPr>
      <w:rFonts w:ascii="Courier New" w:eastAsia="SimSun" w:hAnsi="Courier New"/>
      <w:sz w:val="16"/>
      <w:lang w:val="en-GB" w:eastAsia="ja-JP" w:bidi="ar-SA"/>
    </w:rPr>
  </w:style>
  <w:style w:type="character" w:customStyle="1" w:styleId="NOChar">
    <w:name w:val="NO Char"/>
    <w:basedOn w:val="DefaultParagraphFont"/>
    <w:link w:val="NO"/>
    <w:qFormat/>
    <w:rsid w:val="00B47F62"/>
    <w:rPr>
      <w:rFonts w:eastAsia="MS Mincho"/>
      <w:lang w:val="en-GB" w:eastAsia="en-US" w:bidi="ar-SA"/>
    </w:rPr>
  </w:style>
  <w:style w:type="character" w:customStyle="1" w:styleId="headeroddChar">
    <w:name w:val="header odd Char"/>
    <w:basedOn w:val="DefaultParagraphFont"/>
    <w:qFormat/>
    <w:rsid w:val="00B47F62"/>
    <w:rPr>
      <w:lang w:val="en-GB" w:eastAsia="en-US" w:bidi="ar-SA"/>
    </w:rPr>
  </w:style>
  <w:style w:type="character" w:customStyle="1" w:styleId="B1Char1">
    <w:name w:val="B1 Char1"/>
    <w:basedOn w:val="DefaultParagraphFont"/>
    <w:link w:val="B1"/>
    <w:qFormat/>
    <w:rsid w:val="00B47F62"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sid w:val="00B47F62"/>
    <w:rPr>
      <w:rFonts w:ascii="Arial" w:eastAsia="Times New Roman" w:hAnsi="Arial"/>
      <w:b/>
      <w:lang w:val="en-GB" w:eastAsia="en-GB"/>
    </w:rPr>
  </w:style>
  <w:style w:type="character" w:customStyle="1" w:styleId="Doc-titleChar">
    <w:name w:val="Doc-title Char"/>
    <w:basedOn w:val="DefaultParagraphFont"/>
    <w:link w:val="Doc-title"/>
    <w:qFormat/>
    <w:rsid w:val="00B47F62"/>
    <w:rPr>
      <w:rFonts w:ascii="Arial" w:eastAsia="MS Mincho" w:hAnsi="Arial"/>
      <w:szCs w:val="24"/>
      <w:lang w:val="en-GB" w:eastAsia="en-GB" w:bidi="ar-SA"/>
    </w:rPr>
  </w:style>
  <w:style w:type="paragraph" w:customStyle="1" w:styleId="ListParagraph3">
    <w:name w:val="List Paragraph3"/>
    <w:basedOn w:val="Normal"/>
    <w:uiPriority w:val="99"/>
    <w:unhideWhenUsed/>
    <w:qFormat/>
    <w:rsid w:val="00B47F62"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rsid w:val="00B47F62"/>
    <w:pPr>
      <w:tabs>
        <w:tab w:val="left" w:pos="1440"/>
      </w:tabs>
      <w:ind w:leftChars="400" w:left="840"/>
    </w:pPr>
  </w:style>
  <w:style w:type="paragraph" w:customStyle="1" w:styleId="1">
    <w:name w:val="列出段落1"/>
    <w:basedOn w:val="Normal"/>
    <w:uiPriority w:val="99"/>
    <w:unhideWhenUsed/>
    <w:qFormat/>
    <w:rsid w:val="00B47F62"/>
    <w:pPr>
      <w:ind w:left="720"/>
      <w:contextualSpacing/>
    </w:pPr>
  </w:style>
  <w:style w:type="paragraph" w:customStyle="1" w:styleId="2">
    <w:name w:val="列出段落2"/>
    <w:basedOn w:val="Normal"/>
    <w:link w:val="Char"/>
    <w:uiPriority w:val="34"/>
    <w:qFormat/>
    <w:rsid w:val="00B47F62"/>
    <w:pPr>
      <w:overflowPunct/>
      <w:autoSpaceDE/>
      <w:autoSpaceDN/>
      <w:adjustRightInd/>
      <w:snapToGrid/>
      <w:spacing w:after="0" w:line="240" w:lineRule="auto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Char">
    <w:name w:val="列出段落 Char"/>
    <w:link w:val="2"/>
    <w:uiPriority w:val="34"/>
    <w:qFormat/>
    <w:rsid w:val="00B47F62"/>
    <w:rPr>
      <w:rFonts w:eastAsia="MS Gothic"/>
      <w:sz w:val="24"/>
      <w:lang w:val="en-GB" w:eastAsia="ja-JP"/>
    </w:rPr>
  </w:style>
  <w:style w:type="paragraph" w:customStyle="1" w:styleId="3">
    <w:name w:val="列出段落3"/>
    <w:basedOn w:val="Normal"/>
    <w:uiPriority w:val="99"/>
    <w:unhideWhenUsed/>
    <w:qFormat/>
    <w:rsid w:val="00B47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73D471-2C32-4EAA-B7A0-E3F40CC3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1770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9</cp:revision>
  <cp:lastPrinted>2011-10-28T13:16:00Z</cp:lastPrinted>
  <dcterms:created xsi:type="dcterms:W3CDTF">2017-11-17T09:35:00Z</dcterms:created>
  <dcterms:modified xsi:type="dcterms:W3CDTF">2017-11-17T12:34:00Z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